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4E0DC9">
        <w:rPr>
          <w:rFonts w:asciiTheme="majorHAnsi" w:eastAsia="Times New Roman" w:hAnsiTheme="majorHAnsi" w:cs="Arial"/>
          <w:bCs/>
          <w:i/>
          <w:spacing w:val="-3"/>
          <w:sz w:val="18"/>
          <w:szCs w:val="18"/>
          <w:u w:val="single"/>
          <w:lang w:val="es-ES"/>
        </w:rPr>
        <w:t>4</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E0DC9">
        <w:rPr>
          <w:rFonts w:asciiTheme="majorHAnsi" w:eastAsia="Times New Roman" w:hAnsiTheme="majorHAnsi" w:cs="Arial"/>
          <w:i/>
          <w:sz w:val="18"/>
          <w:szCs w:val="18"/>
          <w:lang w:val="es-ES_tradnl" w:eastAsia="es-ES"/>
        </w:rPr>
        <w:t>1</w:t>
      </w:r>
      <w:r w:rsidR="008F67EA">
        <w:rPr>
          <w:rFonts w:asciiTheme="majorHAnsi" w:eastAsia="Times New Roman" w:hAnsiTheme="majorHAnsi" w:cs="Arial"/>
          <w:i/>
          <w:sz w:val="18"/>
          <w:szCs w:val="18"/>
          <w:lang w:val="es-ES_tradnl" w:eastAsia="es-ES"/>
        </w:rPr>
        <w:t>2</w:t>
      </w:r>
      <w:r w:rsidR="00465477">
        <w:rPr>
          <w:rFonts w:asciiTheme="majorHAnsi" w:eastAsia="Times New Roman" w:hAnsiTheme="majorHAnsi" w:cs="Arial"/>
          <w:i/>
          <w:sz w:val="18"/>
          <w:szCs w:val="18"/>
          <w:lang w:val="es-ES_tradnl" w:eastAsia="es-ES"/>
        </w:rPr>
        <w:t>:</w:t>
      </w:r>
      <w:r w:rsidR="008F67EA">
        <w:rPr>
          <w:rFonts w:asciiTheme="majorHAnsi" w:eastAsia="Times New Roman" w:hAnsiTheme="majorHAnsi" w:cs="Arial"/>
          <w:i/>
          <w:sz w:val="18"/>
          <w:szCs w:val="18"/>
          <w:lang w:val="es-ES_tradnl" w:eastAsia="es-ES"/>
        </w:rPr>
        <w:t>09p</w:t>
      </w:r>
      <w:r w:rsidR="00295623">
        <w:rPr>
          <w:rFonts w:asciiTheme="majorHAnsi" w:eastAsia="Times New Roman" w:hAnsiTheme="majorHAnsi" w:cs="Arial"/>
          <w:i/>
          <w:sz w:val="18"/>
          <w:szCs w:val="18"/>
          <w:lang w:val="es-ES_tradnl" w:eastAsia="es-ES"/>
        </w:rPr>
        <w:t>m</w:t>
      </w:r>
      <w:r w:rsidR="000C0F46" w:rsidRPr="00CC3D5A">
        <w:rPr>
          <w:rFonts w:asciiTheme="majorHAnsi" w:eastAsia="Times New Roman" w:hAnsiTheme="majorHAnsi" w:cs="Arial"/>
          <w:i/>
          <w:sz w:val="18"/>
          <w:szCs w:val="18"/>
          <w:lang w:val="es-ES_tradnl" w:eastAsia="es-ES"/>
        </w:rPr>
        <w:t>.</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4E0DC9">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julio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w:t>
      </w:r>
      <w:r w:rsidR="004E0DC9">
        <w:rPr>
          <w:rFonts w:asciiTheme="majorHAnsi" w:eastAsia="Times New Roman" w:hAnsiTheme="majorHAnsi" w:cstheme="minorHAnsi"/>
          <w:b/>
          <w:i/>
          <w:sz w:val="18"/>
          <w:szCs w:val="18"/>
          <w:lang w:val="es-ES" w:eastAsia="es-ES"/>
        </w:rPr>
        <w:t>4</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295623">
        <w:rPr>
          <w:rFonts w:asciiTheme="majorHAnsi" w:eastAsia="Times New Roman" w:hAnsiTheme="majorHAnsi" w:cstheme="minorHAnsi"/>
          <w:b/>
          <w:i/>
          <w:sz w:val="18"/>
          <w:szCs w:val="18"/>
          <w:lang w:val="es-ES" w:eastAsia="es-ES"/>
        </w:rPr>
        <w:t>GERENCIA REGIONAL DE DESARROLLO SOCIAL</w:t>
      </w:r>
      <w:r w:rsidR="00EA7C61" w:rsidRPr="00EA7C61">
        <w:rPr>
          <w:rFonts w:asciiTheme="majorHAnsi" w:eastAsia="Times New Roman" w:hAnsiTheme="majorHAnsi" w:cs="Arial"/>
          <w:b/>
          <w:i/>
          <w:sz w:val="18"/>
          <w:szCs w:val="18"/>
          <w:lang w:val="es-ES_tradnl" w:eastAsia="es-ES"/>
        </w:rPr>
        <w:t>.</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4E0DC9">
        <w:rPr>
          <w:rFonts w:asciiTheme="majorHAnsi" w:eastAsia="Times New Roman" w:hAnsiTheme="majorHAnsi" w:cs="Arial"/>
          <w:b/>
          <w:i/>
          <w:color w:val="9933FF"/>
          <w:sz w:val="18"/>
          <w:szCs w:val="18"/>
          <w:lang w:val="es-ES_tradnl" w:eastAsia="es-ES"/>
        </w:rPr>
        <w:t>GERENCIA REGIONAL DE DESARROLLO SOCIAL</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DC4050"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Memorándum</w:t>
      </w:r>
      <w:r w:rsidR="00B1664C" w:rsidRPr="00EA7C61">
        <w:rPr>
          <w:rFonts w:asciiTheme="majorHAnsi" w:eastAsia="Times New Roman" w:hAnsiTheme="majorHAnsi" w:cs="Arial"/>
          <w:i/>
          <w:sz w:val="18"/>
          <w:szCs w:val="18"/>
          <w:lang w:val="es-ES_tradnl" w:eastAsia="es-ES"/>
        </w:rPr>
        <w:t xml:space="preserve"> N° </w:t>
      </w:r>
      <w:r>
        <w:rPr>
          <w:rFonts w:asciiTheme="majorHAnsi" w:eastAsia="Times New Roman" w:hAnsiTheme="majorHAnsi" w:cs="Arial"/>
          <w:i/>
          <w:sz w:val="18"/>
          <w:szCs w:val="18"/>
          <w:lang w:val="es-ES_tradnl" w:eastAsia="es-ES"/>
        </w:rPr>
        <w:t>1577</w:t>
      </w:r>
      <w:r w:rsidR="00B1664C"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Pr>
          <w:rFonts w:asciiTheme="majorHAnsi" w:eastAsia="Times New Roman" w:hAnsiTheme="majorHAnsi" w:cs="Arial"/>
          <w:i/>
          <w:sz w:val="18"/>
          <w:szCs w:val="18"/>
          <w:lang w:val="es-ES_tradnl" w:eastAsia="es-ES"/>
        </w:rPr>
        <w:t>GRDS</w:t>
      </w:r>
      <w:r w:rsidR="00CC3D5A" w:rsidRPr="00EA7C61">
        <w:rPr>
          <w:rFonts w:asciiTheme="majorHAnsi" w:eastAsia="Times New Roman" w:hAnsiTheme="majorHAnsi" w:cs="Arial"/>
          <w:i/>
          <w:sz w:val="18"/>
          <w:szCs w:val="18"/>
          <w:lang w:val="es-ES_tradnl"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4E0DC9">
        <w:rPr>
          <w:rFonts w:asciiTheme="majorHAnsi" w:eastAsia="Times New Roman" w:hAnsiTheme="majorHAnsi" w:cstheme="minorHAnsi"/>
          <w:b/>
          <w:i/>
          <w:color w:val="9900FF"/>
          <w:sz w:val="28"/>
          <w:szCs w:val="28"/>
          <w:u w:val="single"/>
          <w:lang w:val="es-ES" w:eastAsia="es-ES"/>
        </w:rPr>
        <w:t>4</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95623" w:rsidRPr="00F44109" w:rsidRDefault="00295623"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w:t>
                            </w:r>
                            <w:r w:rsidR="005F412B">
                              <w:rPr>
                                <w:rFonts w:asciiTheme="majorHAnsi" w:eastAsia="Times New Roman" w:hAnsiTheme="majorHAnsi" w:cstheme="minorHAnsi"/>
                                <w:b/>
                                <w:color w:val="990099"/>
                                <w:sz w:val="28"/>
                                <w:szCs w:val="28"/>
                                <w:lang w:val="es-ES" w:eastAsia="es-ES"/>
                              </w:rPr>
                              <w:t>4</w:t>
                            </w:r>
                            <w:bookmarkStart w:id="0" w:name="_GoBack"/>
                            <w:bookmarkEnd w:id="0"/>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00DC4050">
                              <w:rPr>
                                <w:rFonts w:asciiTheme="majorHAnsi" w:eastAsia="Times New Roman" w:hAnsiTheme="majorHAnsi" w:cstheme="minorHAnsi"/>
                                <w:b/>
                                <w:color w:val="990099"/>
                                <w:sz w:val="28"/>
                                <w:szCs w:val="28"/>
                                <w:lang w:val="es-ES" w:eastAsia="es-ES"/>
                              </w:rPr>
                              <w:t>GERENCIA REGIONAL DE DESARROLLO SOCIAL</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95623" w:rsidRPr="00F44109" w:rsidRDefault="0029562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95623" w:rsidRPr="00023D56" w:rsidRDefault="0029562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295623" w:rsidRPr="00F44109" w:rsidRDefault="00295623"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w:t>
                      </w:r>
                      <w:r w:rsidR="005F412B">
                        <w:rPr>
                          <w:rFonts w:asciiTheme="majorHAnsi" w:eastAsia="Times New Roman" w:hAnsiTheme="majorHAnsi" w:cstheme="minorHAnsi"/>
                          <w:b/>
                          <w:color w:val="990099"/>
                          <w:sz w:val="28"/>
                          <w:szCs w:val="28"/>
                          <w:lang w:val="es-ES" w:eastAsia="es-ES"/>
                        </w:rPr>
                        <w:t>4</w:t>
                      </w:r>
                      <w:bookmarkStart w:id="1" w:name="_GoBack"/>
                      <w:bookmarkEnd w:id="1"/>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00DC4050">
                        <w:rPr>
                          <w:rFonts w:asciiTheme="majorHAnsi" w:eastAsia="Times New Roman" w:hAnsiTheme="majorHAnsi" w:cstheme="minorHAnsi"/>
                          <w:b/>
                          <w:color w:val="990099"/>
                          <w:sz w:val="28"/>
                          <w:szCs w:val="28"/>
                          <w:lang w:val="es-ES" w:eastAsia="es-ES"/>
                        </w:rPr>
                        <w:t>GERENCIA REGIONAL DE DESARROLLO SOCIAL</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95623" w:rsidRPr="00F44109" w:rsidRDefault="0029562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95623" w:rsidRPr="00023D56" w:rsidRDefault="00295623">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4E0DC9">
        <w:rPr>
          <w:rFonts w:asciiTheme="majorHAnsi" w:eastAsia="Times New Roman" w:hAnsiTheme="majorHAnsi" w:cstheme="minorHAnsi"/>
          <w:b/>
          <w:i/>
          <w:color w:val="800000"/>
          <w:sz w:val="18"/>
          <w:szCs w:val="18"/>
          <w:lang w:val="es-ES" w:eastAsia="es-ES"/>
        </w:rPr>
        <w:t>JULIO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2E40CF" w:rsidRPr="002E40CF" w:rsidRDefault="002E40CF" w:rsidP="002E40CF">
      <w:pPr>
        <w:shd w:val="clear" w:color="auto" w:fill="99FF99"/>
        <w:ind w:left="284"/>
        <w:rPr>
          <w:rFonts w:asciiTheme="majorHAnsi" w:hAnsiTheme="majorHAnsi" w:cs="Calibri"/>
          <w:b/>
          <w:i/>
          <w:sz w:val="16"/>
          <w:szCs w:val="16"/>
          <w:lang w:val="es-ES" w:eastAsia="es-ES"/>
        </w:rPr>
      </w:pPr>
      <w:r>
        <w:rPr>
          <w:rFonts w:asciiTheme="majorHAnsi" w:hAnsiTheme="majorHAnsi"/>
          <w:b/>
          <w:i/>
          <w:sz w:val="16"/>
          <w:szCs w:val="16"/>
          <w:lang w:val="es-ES"/>
        </w:rPr>
        <w:t xml:space="preserve">2.1.  </w:t>
      </w:r>
      <w:r w:rsidRPr="002E40CF">
        <w:rPr>
          <w:rFonts w:asciiTheme="majorHAnsi" w:hAnsiTheme="majorHAnsi"/>
          <w:b/>
          <w:i/>
          <w:sz w:val="16"/>
          <w:szCs w:val="16"/>
        </w:rPr>
        <w:t xml:space="preserve">TERMINO DE REFERENCIA PARA LA CONTRATACION DE UN ASISTENTE   DE PSICOLOGIA </w:t>
      </w:r>
      <w:r w:rsidRPr="002E40CF">
        <w:rPr>
          <w:rFonts w:asciiTheme="majorHAnsi" w:hAnsiTheme="majorHAnsi" w:cs="Calibri"/>
          <w:b/>
          <w:i/>
          <w:sz w:val="16"/>
          <w:szCs w:val="16"/>
          <w:lang w:val="es-ES" w:eastAsia="es-ES"/>
        </w:rPr>
        <w:t xml:space="preserve">  </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589"/>
      </w:tblGrid>
      <w:tr w:rsidR="002E40CF" w:rsidRPr="002E40CF" w:rsidTr="005960EB">
        <w:trPr>
          <w:jc w:val="right"/>
        </w:trPr>
        <w:tc>
          <w:tcPr>
            <w:tcW w:w="1648"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AREA USUARIA</w:t>
            </w:r>
          </w:p>
        </w:tc>
        <w:tc>
          <w:tcPr>
            <w:tcW w:w="6589" w:type="dxa"/>
            <w:shd w:val="clear" w:color="auto" w:fill="auto"/>
          </w:tcPr>
          <w:p w:rsidR="002E40CF" w:rsidRPr="002E40CF" w:rsidRDefault="002E40CF" w:rsidP="005960EB">
            <w:pPr>
              <w:spacing w:after="0" w:line="240" w:lineRule="auto"/>
              <w:jc w:val="center"/>
              <w:rPr>
                <w:rFonts w:asciiTheme="majorHAnsi" w:hAnsiTheme="majorHAnsi"/>
                <w:i/>
                <w:sz w:val="16"/>
                <w:szCs w:val="16"/>
              </w:rPr>
            </w:pPr>
            <w:r w:rsidRPr="002E40CF">
              <w:rPr>
                <w:rFonts w:asciiTheme="majorHAnsi" w:hAnsiTheme="majorHAnsi"/>
                <w:i/>
                <w:sz w:val="16"/>
                <w:szCs w:val="16"/>
              </w:rPr>
              <w:t xml:space="preserve"> AREA NIÑO NIÑA Y ADOLESCENTE  DE LA SUB GERENCIA DE COMUNIDADES CAMPESINAS PARTICIPACION CIUDADANA E INCLUSION SOCIAL</w:t>
            </w:r>
          </w:p>
        </w:tc>
      </w:tr>
      <w:tr w:rsidR="002E40CF" w:rsidRPr="002E40CF" w:rsidTr="005960EB">
        <w:trPr>
          <w:jc w:val="right"/>
        </w:trPr>
        <w:tc>
          <w:tcPr>
            <w:tcW w:w="1648"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PUESTO</w:t>
            </w:r>
          </w:p>
        </w:tc>
        <w:tc>
          <w:tcPr>
            <w:tcW w:w="6589" w:type="dxa"/>
            <w:shd w:val="clear" w:color="auto" w:fill="auto"/>
          </w:tcPr>
          <w:p w:rsidR="002E40CF" w:rsidRPr="002E40CF" w:rsidRDefault="002E40CF" w:rsidP="005960EB">
            <w:pPr>
              <w:spacing w:before="100" w:beforeAutospacing="1" w:after="100" w:afterAutospacing="1" w:line="240" w:lineRule="auto"/>
              <w:ind w:left="284" w:hanging="284"/>
              <w:jc w:val="both"/>
              <w:rPr>
                <w:rFonts w:asciiTheme="majorHAnsi" w:eastAsia="Times New Roman" w:hAnsiTheme="majorHAnsi" w:cs="Calibri"/>
                <w:b/>
                <w:i/>
                <w:sz w:val="18"/>
                <w:szCs w:val="18"/>
                <w:lang w:val="es-ES" w:eastAsia="es-ES"/>
              </w:rPr>
            </w:pPr>
            <w:r w:rsidRPr="002E40CF">
              <w:rPr>
                <w:rFonts w:asciiTheme="majorHAnsi" w:eastAsia="Times New Roman" w:hAnsiTheme="majorHAnsi" w:cs="Calibri"/>
                <w:i/>
                <w:sz w:val="18"/>
                <w:szCs w:val="18"/>
                <w:lang w:val="es-ES" w:eastAsia="es-ES"/>
              </w:rPr>
              <w:t>Asistente de Psicología</w:t>
            </w:r>
          </w:p>
        </w:tc>
      </w:tr>
    </w:tbl>
    <w:p w:rsidR="002E40CF" w:rsidRPr="002E40CF" w:rsidRDefault="002E40CF" w:rsidP="00977E13">
      <w:pPr>
        <w:pStyle w:val="Prrafodelista"/>
        <w:numPr>
          <w:ilvl w:val="0"/>
          <w:numId w:val="21"/>
        </w:numPr>
        <w:jc w:val="both"/>
        <w:rPr>
          <w:rFonts w:asciiTheme="majorHAnsi" w:hAnsiTheme="majorHAnsi"/>
          <w:b/>
          <w:i/>
          <w:sz w:val="18"/>
          <w:szCs w:val="18"/>
        </w:rPr>
      </w:pPr>
      <w:r w:rsidRPr="002E40CF">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tblGrid>
      <w:tr w:rsidR="002E40CF" w:rsidRPr="002E40CF" w:rsidTr="005960EB">
        <w:tc>
          <w:tcPr>
            <w:tcW w:w="8237" w:type="dxa"/>
            <w:shd w:val="clear" w:color="auto" w:fill="auto"/>
          </w:tcPr>
          <w:p w:rsidR="002E40CF" w:rsidRPr="002E40CF" w:rsidRDefault="002E40CF" w:rsidP="005960EB">
            <w:pPr>
              <w:spacing w:before="100" w:beforeAutospacing="1" w:after="100" w:afterAutospacing="1" w:line="240" w:lineRule="auto"/>
              <w:jc w:val="both"/>
              <w:rPr>
                <w:rFonts w:asciiTheme="majorHAnsi" w:eastAsia="Times New Roman" w:hAnsiTheme="majorHAnsi" w:cs="Calibri"/>
                <w:b/>
                <w:i/>
                <w:sz w:val="18"/>
                <w:szCs w:val="18"/>
                <w:lang w:val="es-ES" w:eastAsia="es-ES"/>
              </w:rPr>
            </w:pPr>
            <w:r w:rsidRPr="002E40CF">
              <w:rPr>
                <w:rFonts w:asciiTheme="majorHAnsi" w:eastAsia="Times New Roman" w:hAnsiTheme="majorHAnsi" w:cs="Arial"/>
                <w:i/>
                <w:sz w:val="18"/>
                <w:szCs w:val="18"/>
                <w:lang w:eastAsia="es-PE"/>
              </w:rPr>
              <w:t xml:space="preserve">El objeto del presente contrato es tomar los servicios de un asistente de psicología </w:t>
            </w:r>
            <w:r w:rsidRPr="002E40CF">
              <w:rPr>
                <w:rFonts w:asciiTheme="majorHAnsi" w:hAnsiTheme="majorHAnsi"/>
                <w:i/>
                <w:sz w:val="18"/>
                <w:szCs w:val="18"/>
              </w:rPr>
              <w:t>para el fortalecimiento de capacidades de sensibilización quien brindara apoyo en el Área Niño, Niña y Adolescente de la sub gerencia de comunidades campesinas , participación ciudadana e inclusión social,</w:t>
            </w:r>
          </w:p>
        </w:tc>
      </w:tr>
    </w:tbl>
    <w:p w:rsidR="002E40CF" w:rsidRPr="002E40CF" w:rsidRDefault="002E40CF" w:rsidP="00977E13">
      <w:pPr>
        <w:pStyle w:val="Prrafodelista"/>
        <w:numPr>
          <w:ilvl w:val="0"/>
          <w:numId w:val="21"/>
        </w:numPr>
        <w:jc w:val="both"/>
        <w:rPr>
          <w:rFonts w:asciiTheme="majorHAnsi" w:hAnsiTheme="majorHAnsi"/>
          <w:b/>
          <w:i/>
          <w:sz w:val="18"/>
          <w:szCs w:val="18"/>
        </w:rPr>
      </w:pPr>
      <w:r w:rsidRPr="002E40CF">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4416"/>
      </w:tblGrid>
      <w:tr w:rsidR="002E40CF" w:rsidRPr="002E40CF" w:rsidTr="003B5269">
        <w:trPr>
          <w:trHeight w:val="234"/>
        </w:trPr>
        <w:tc>
          <w:tcPr>
            <w:tcW w:w="368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FORMACIÓN ACADÉMICA</w:t>
            </w:r>
          </w:p>
        </w:tc>
        <w:tc>
          <w:tcPr>
            <w:tcW w:w="4551" w:type="dxa"/>
            <w:shd w:val="clear" w:color="auto" w:fill="auto"/>
          </w:tcPr>
          <w:p w:rsidR="002E40CF" w:rsidRPr="002E40CF" w:rsidRDefault="002E40CF" w:rsidP="003B5269">
            <w:pPr>
              <w:spacing w:after="0" w:line="240" w:lineRule="auto"/>
              <w:jc w:val="both"/>
              <w:rPr>
                <w:rFonts w:asciiTheme="majorHAnsi" w:hAnsiTheme="majorHAnsi"/>
                <w:i/>
                <w:sz w:val="18"/>
                <w:szCs w:val="18"/>
              </w:rPr>
            </w:pPr>
            <w:r w:rsidRPr="002E40CF">
              <w:rPr>
                <w:rFonts w:asciiTheme="majorHAnsi" w:hAnsiTheme="majorHAnsi" w:cs="Andalus"/>
                <w:i/>
                <w:sz w:val="18"/>
                <w:szCs w:val="18"/>
              </w:rPr>
              <w:t>Egresado de la Carrera de Psicología</w:t>
            </w:r>
          </w:p>
        </w:tc>
      </w:tr>
      <w:tr w:rsidR="002E40CF" w:rsidRPr="002E40CF" w:rsidTr="003B5269">
        <w:tc>
          <w:tcPr>
            <w:tcW w:w="368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MAESTRIA</w:t>
            </w:r>
          </w:p>
        </w:tc>
        <w:tc>
          <w:tcPr>
            <w:tcW w:w="4551"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NO</w:t>
            </w:r>
          </w:p>
        </w:tc>
      </w:tr>
      <w:tr w:rsidR="002E40CF" w:rsidRPr="002E40CF" w:rsidTr="003B5269">
        <w:tc>
          <w:tcPr>
            <w:tcW w:w="368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DIPLOMADO</w:t>
            </w:r>
          </w:p>
        </w:tc>
        <w:tc>
          <w:tcPr>
            <w:tcW w:w="4551"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NO</w:t>
            </w:r>
          </w:p>
        </w:tc>
      </w:tr>
      <w:tr w:rsidR="002E40CF" w:rsidRPr="002E40CF" w:rsidTr="003B5269">
        <w:tc>
          <w:tcPr>
            <w:tcW w:w="368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EXPERIENCIA GENERAL</w:t>
            </w:r>
          </w:p>
        </w:tc>
        <w:tc>
          <w:tcPr>
            <w:tcW w:w="4551" w:type="dxa"/>
            <w:shd w:val="clear" w:color="auto" w:fill="auto"/>
          </w:tcPr>
          <w:p w:rsidR="002E40CF" w:rsidRPr="002E40CF" w:rsidRDefault="002E40CF" w:rsidP="005960EB">
            <w:pPr>
              <w:spacing w:after="0" w:line="240" w:lineRule="auto"/>
              <w:jc w:val="both"/>
              <w:rPr>
                <w:rFonts w:asciiTheme="majorHAnsi" w:hAnsiTheme="majorHAnsi" w:cs="Andalus"/>
                <w:i/>
                <w:sz w:val="18"/>
                <w:szCs w:val="18"/>
              </w:rPr>
            </w:pPr>
            <w:r w:rsidRPr="002E40CF">
              <w:rPr>
                <w:rFonts w:asciiTheme="majorHAnsi" w:eastAsia="Times New Roman" w:hAnsiTheme="majorHAnsi" w:cs="Andalus"/>
                <w:i/>
                <w:color w:val="000000"/>
                <w:sz w:val="18"/>
                <w:szCs w:val="18"/>
                <w:lang w:eastAsia="es-ES"/>
              </w:rPr>
              <w:t xml:space="preserve">No menor de 06 meses </w:t>
            </w:r>
          </w:p>
        </w:tc>
      </w:tr>
      <w:tr w:rsidR="002E40CF" w:rsidRPr="002E40CF" w:rsidTr="003B5269">
        <w:tc>
          <w:tcPr>
            <w:tcW w:w="368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EXPERIENCIA ESPECIFICA PARA EL PUESTO CONVOCADO</w:t>
            </w:r>
          </w:p>
        </w:tc>
        <w:tc>
          <w:tcPr>
            <w:tcW w:w="4551" w:type="dxa"/>
            <w:shd w:val="clear" w:color="auto" w:fill="auto"/>
          </w:tcPr>
          <w:p w:rsidR="002E40CF" w:rsidRPr="002E40CF" w:rsidRDefault="002E40CF" w:rsidP="005960EB">
            <w:pPr>
              <w:spacing w:after="0" w:line="240" w:lineRule="auto"/>
              <w:jc w:val="both"/>
              <w:rPr>
                <w:rFonts w:asciiTheme="majorHAnsi" w:hAnsiTheme="majorHAnsi"/>
                <w:i/>
                <w:sz w:val="18"/>
                <w:szCs w:val="18"/>
              </w:rPr>
            </w:pPr>
            <w:r w:rsidRPr="002E40CF">
              <w:rPr>
                <w:rFonts w:asciiTheme="majorHAnsi" w:hAnsiTheme="majorHAnsi" w:cs="Andalus"/>
                <w:i/>
                <w:sz w:val="18"/>
                <w:szCs w:val="18"/>
              </w:rPr>
              <w:t xml:space="preserve">No menor de 03 meses  en actividades  preventivas promocional </w:t>
            </w:r>
            <w:r w:rsidRPr="002E40CF">
              <w:rPr>
                <w:rFonts w:asciiTheme="majorHAnsi" w:hAnsiTheme="majorHAnsi"/>
                <w:i/>
                <w:sz w:val="18"/>
                <w:szCs w:val="18"/>
              </w:rPr>
              <w:t>temas relacionados a  Niño, Niña y Adolescente.</w:t>
            </w:r>
          </w:p>
        </w:tc>
      </w:tr>
      <w:tr w:rsidR="002E40CF" w:rsidRPr="002E40CF" w:rsidTr="003B5269">
        <w:tc>
          <w:tcPr>
            <w:tcW w:w="368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CAPACITACIÓN</w:t>
            </w:r>
          </w:p>
        </w:tc>
        <w:tc>
          <w:tcPr>
            <w:tcW w:w="4551" w:type="dxa"/>
            <w:shd w:val="clear" w:color="auto" w:fill="auto"/>
          </w:tcPr>
          <w:p w:rsidR="002E40CF" w:rsidRPr="002E40CF" w:rsidRDefault="002E40CF" w:rsidP="005960EB">
            <w:pPr>
              <w:spacing w:after="0" w:line="240" w:lineRule="auto"/>
              <w:jc w:val="both"/>
              <w:rPr>
                <w:rFonts w:asciiTheme="majorHAnsi" w:hAnsiTheme="majorHAnsi"/>
                <w:i/>
                <w:color w:val="000000" w:themeColor="text1"/>
                <w:sz w:val="18"/>
                <w:szCs w:val="18"/>
              </w:rPr>
            </w:pPr>
            <w:r w:rsidRPr="002E40CF">
              <w:rPr>
                <w:rFonts w:asciiTheme="majorHAnsi" w:hAnsiTheme="majorHAnsi"/>
                <w:bCs/>
                <w:i/>
                <w:color w:val="FF0000"/>
                <w:sz w:val="18"/>
                <w:szCs w:val="18"/>
              </w:rPr>
              <w:t xml:space="preserve"> </w:t>
            </w:r>
            <w:r w:rsidRPr="002E40CF">
              <w:rPr>
                <w:rFonts w:asciiTheme="majorHAnsi" w:hAnsiTheme="majorHAnsi"/>
                <w:bCs/>
                <w:i/>
                <w:color w:val="000000" w:themeColor="text1"/>
                <w:sz w:val="18"/>
                <w:szCs w:val="18"/>
              </w:rPr>
              <w:t>En temas de psicología</w:t>
            </w:r>
          </w:p>
        </w:tc>
      </w:tr>
    </w:tbl>
    <w:p w:rsidR="002E40CF" w:rsidRPr="002E40CF" w:rsidRDefault="002E40CF" w:rsidP="002E40CF">
      <w:pPr>
        <w:spacing w:after="0"/>
        <w:rPr>
          <w:rFonts w:asciiTheme="majorHAnsi" w:hAnsiTheme="majorHAnsi"/>
          <w:i/>
          <w:vanish/>
          <w:sz w:val="18"/>
          <w:szCs w:val="18"/>
        </w:rPr>
      </w:pPr>
    </w:p>
    <w:tbl>
      <w:tblPr>
        <w:tblW w:w="8199" w:type="dxa"/>
        <w:tblInd w:w="779" w:type="dxa"/>
        <w:tblCellMar>
          <w:left w:w="70" w:type="dxa"/>
          <w:right w:w="70" w:type="dxa"/>
        </w:tblCellMar>
        <w:tblLook w:val="04A0" w:firstRow="1" w:lastRow="0" w:firstColumn="1" w:lastColumn="0" w:noHBand="0" w:noVBand="1"/>
      </w:tblPr>
      <w:tblGrid>
        <w:gridCol w:w="197"/>
        <w:gridCol w:w="262"/>
        <w:gridCol w:w="264"/>
        <w:gridCol w:w="141"/>
        <w:gridCol w:w="142"/>
        <w:gridCol w:w="147"/>
        <w:gridCol w:w="276"/>
        <w:gridCol w:w="156"/>
        <w:gridCol w:w="387"/>
        <w:gridCol w:w="920"/>
        <w:gridCol w:w="1273"/>
        <w:gridCol w:w="973"/>
        <w:gridCol w:w="69"/>
        <w:gridCol w:w="1233"/>
        <w:gridCol w:w="1074"/>
        <w:gridCol w:w="685"/>
      </w:tblGrid>
      <w:tr w:rsidR="002E40CF" w:rsidRPr="002E40CF" w:rsidTr="005960EB">
        <w:trPr>
          <w:trHeight w:val="243"/>
        </w:trPr>
        <w:tc>
          <w:tcPr>
            <w:tcW w:w="197" w:type="dxa"/>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262" w:type="dxa"/>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264" w:type="dxa"/>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283" w:type="dxa"/>
            <w:gridSpan w:val="2"/>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966" w:type="dxa"/>
            <w:gridSpan w:val="4"/>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6227" w:type="dxa"/>
            <w:gridSpan w:val="7"/>
            <w:tcBorders>
              <w:top w:val="nil"/>
              <w:left w:val="nil"/>
              <w:bottom w:val="nil"/>
              <w:right w:val="nil"/>
            </w:tcBorders>
            <w:shd w:val="clear" w:color="auto" w:fill="99FF99"/>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000000"/>
                <w:sz w:val="18"/>
                <w:szCs w:val="18"/>
                <w:lang w:eastAsia="es-PE"/>
              </w:rPr>
            </w:pPr>
            <w:r w:rsidRPr="002E40CF">
              <w:rPr>
                <w:rFonts w:asciiTheme="majorHAnsi" w:eastAsia="Times New Roman" w:hAnsiTheme="majorHAnsi" w:cs="Calibri"/>
                <w:b/>
                <w:bCs/>
                <w:i/>
                <w:color w:val="000000"/>
                <w:sz w:val="18"/>
                <w:szCs w:val="18"/>
                <w:lang w:eastAsia="es-PE"/>
              </w:rPr>
              <w:t>Nivel de dominio</w:t>
            </w:r>
          </w:p>
        </w:tc>
      </w:tr>
      <w:tr w:rsidR="002E40CF" w:rsidRPr="002E40CF" w:rsidTr="005960EB">
        <w:trPr>
          <w:gridAfter w:val="1"/>
          <w:wAfter w:w="685" w:type="dxa"/>
          <w:trHeight w:val="243"/>
        </w:trPr>
        <w:tc>
          <w:tcPr>
            <w:tcW w:w="1585" w:type="dxa"/>
            <w:gridSpan w:val="8"/>
            <w:tcBorders>
              <w:top w:val="nil"/>
              <w:left w:val="nil"/>
              <w:bottom w:val="single" w:sz="4" w:space="0" w:color="auto"/>
              <w:right w:val="single" w:sz="4" w:space="0" w:color="000000"/>
            </w:tcBorders>
            <w:shd w:val="clear" w:color="auto" w:fill="99FF99"/>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000000"/>
                <w:sz w:val="18"/>
                <w:szCs w:val="18"/>
                <w:lang w:eastAsia="es-PE"/>
              </w:rPr>
            </w:pPr>
            <w:r w:rsidRPr="002E40CF">
              <w:rPr>
                <w:rFonts w:asciiTheme="majorHAnsi" w:eastAsia="Times New Roman" w:hAnsiTheme="majorHAnsi" w:cs="Calibri"/>
                <w:b/>
                <w:bCs/>
                <w:i/>
                <w:color w:val="000000"/>
                <w:sz w:val="18"/>
                <w:szCs w:val="18"/>
                <w:lang w:eastAsia="es-PE"/>
              </w:rPr>
              <w:t xml:space="preserve">  OFIMÁTICA</w:t>
            </w:r>
          </w:p>
        </w:tc>
        <w:tc>
          <w:tcPr>
            <w:tcW w:w="130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No aplica</w:t>
            </w:r>
          </w:p>
        </w:tc>
        <w:tc>
          <w:tcPr>
            <w:tcW w:w="1273" w:type="dxa"/>
            <w:tcBorders>
              <w:top w:val="single" w:sz="4" w:space="0" w:color="auto"/>
              <w:left w:val="nil"/>
              <w:bottom w:val="single" w:sz="4" w:space="0" w:color="auto"/>
              <w:right w:val="single" w:sz="4" w:space="0" w:color="000000"/>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Básico</w:t>
            </w:r>
          </w:p>
        </w:tc>
        <w:tc>
          <w:tcPr>
            <w:tcW w:w="973" w:type="dxa"/>
            <w:tcBorders>
              <w:top w:val="single" w:sz="4" w:space="0" w:color="auto"/>
              <w:left w:val="nil"/>
              <w:bottom w:val="single" w:sz="4" w:space="0" w:color="auto"/>
              <w:right w:val="single" w:sz="4" w:space="0" w:color="000000"/>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Intermedio</w:t>
            </w:r>
          </w:p>
        </w:tc>
        <w:tc>
          <w:tcPr>
            <w:tcW w:w="2376"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Avanzado</w:t>
            </w:r>
          </w:p>
        </w:tc>
      </w:tr>
      <w:tr w:rsidR="002E40CF" w:rsidRPr="002E40CF" w:rsidTr="005960EB">
        <w:trPr>
          <w:gridAfter w:val="1"/>
          <w:wAfter w:w="685" w:type="dxa"/>
          <w:trHeight w:val="344"/>
        </w:trPr>
        <w:tc>
          <w:tcPr>
            <w:tcW w:w="15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Word</w:t>
            </w:r>
          </w:p>
        </w:tc>
        <w:tc>
          <w:tcPr>
            <w:tcW w:w="1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X</w:t>
            </w:r>
          </w:p>
        </w:tc>
        <w:tc>
          <w:tcPr>
            <w:tcW w:w="1273" w:type="dxa"/>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973" w:type="dxa"/>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2376" w:type="dxa"/>
            <w:gridSpan w:val="3"/>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r>
      <w:tr w:rsidR="002E40CF" w:rsidRPr="002E40CF" w:rsidTr="005960EB">
        <w:trPr>
          <w:gridAfter w:val="1"/>
          <w:wAfter w:w="685" w:type="dxa"/>
          <w:trHeight w:val="344"/>
        </w:trPr>
        <w:tc>
          <w:tcPr>
            <w:tcW w:w="15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lastRenderedPageBreak/>
              <w:t>Excel</w:t>
            </w:r>
          </w:p>
        </w:tc>
        <w:tc>
          <w:tcPr>
            <w:tcW w:w="1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X</w:t>
            </w:r>
          </w:p>
        </w:tc>
        <w:tc>
          <w:tcPr>
            <w:tcW w:w="1273" w:type="dxa"/>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973" w:type="dxa"/>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2376" w:type="dxa"/>
            <w:gridSpan w:val="3"/>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r>
      <w:tr w:rsidR="002E40CF" w:rsidRPr="002E40CF" w:rsidTr="005960EB">
        <w:trPr>
          <w:gridAfter w:val="1"/>
          <w:wAfter w:w="685" w:type="dxa"/>
          <w:trHeight w:val="344"/>
        </w:trPr>
        <w:tc>
          <w:tcPr>
            <w:tcW w:w="15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Power Point</w:t>
            </w:r>
          </w:p>
        </w:tc>
        <w:tc>
          <w:tcPr>
            <w:tcW w:w="1307" w:type="dxa"/>
            <w:gridSpan w:val="2"/>
            <w:tcBorders>
              <w:top w:val="single" w:sz="4" w:space="0" w:color="auto"/>
              <w:left w:val="nil"/>
              <w:bottom w:val="single" w:sz="4" w:space="0" w:color="auto"/>
              <w:right w:val="single" w:sz="4" w:space="0" w:color="auto"/>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X</w:t>
            </w:r>
          </w:p>
        </w:tc>
        <w:tc>
          <w:tcPr>
            <w:tcW w:w="1273" w:type="dxa"/>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973" w:type="dxa"/>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2376" w:type="dxa"/>
            <w:gridSpan w:val="3"/>
            <w:tcBorders>
              <w:top w:val="single" w:sz="4" w:space="0" w:color="auto"/>
              <w:left w:val="nil"/>
              <w:bottom w:val="single" w:sz="4" w:space="0" w:color="auto"/>
              <w:right w:val="single" w:sz="4" w:space="0" w:color="000000"/>
            </w:tcBorders>
            <w:shd w:val="clear" w:color="auto" w:fill="auto"/>
            <w:noWrap/>
            <w:vAlign w:val="center"/>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r>
      <w:tr w:rsidR="002E40CF" w:rsidRPr="002E40CF" w:rsidTr="005960EB">
        <w:trPr>
          <w:gridAfter w:val="2"/>
          <w:wAfter w:w="1759" w:type="dxa"/>
          <w:trHeight w:val="243"/>
        </w:trPr>
        <w:tc>
          <w:tcPr>
            <w:tcW w:w="197" w:type="dxa"/>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262" w:type="dxa"/>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405" w:type="dxa"/>
            <w:gridSpan w:val="2"/>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289" w:type="dxa"/>
            <w:gridSpan w:val="2"/>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276" w:type="dxa"/>
            <w:tcBorders>
              <w:top w:val="nil"/>
              <w:left w:val="nil"/>
              <w:bottom w:val="nil"/>
              <w:right w:val="nil"/>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p>
        </w:tc>
        <w:tc>
          <w:tcPr>
            <w:tcW w:w="5011" w:type="dxa"/>
            <w:gridSpan w:val="7"/>
            <w:tcBorders>
              <w:top w:val="nil"/>
              <w:left w:val="nil"/>
              <w:bottom w:val="nil"/>
              <w:right w:val="nil"/>
            </w:tcBorders>
            <w:shd w:val="clear" w:color="auto" w:fill="99FF99"/>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000000"/>
                <w:sz w:val="18"/>
                <w:szCs w:val="18"/>
                <w:lang w:eastAsia="es-PE"/>
              </w:rPr>
            </w:pPr>
            <w:r w:rsidRPr="002E40CF">
              <w:rPr>
                <w:rFonts w:asciiTheme="majorHAnsi" w:eastAsia="Times New Roman" w:hAnsiTheme="majorHAnsi" w:cs="Calibri"/>
                <w:b/>
                <w:bCs/>
                <w:i/>
                <w:color w:val="000000"/>
                <w:sz w:val="18"/>
                <w:szCs w:val="18"/>
                <w:lang w:eastAsia="es-PE"/>
              </w:rPr>
              <w:t>Nivel de dominio</w:t>
            </w:r>
          </w:p>
        </w:tc>
      </w:tr>
      <w:tr w:rsidR="002E40CF" w:rsidRPr="002E40CF" w:rsidTr="005960EB">
        <w:trPr>
          <w:gridAfter w:val="1"/>
          <w:wAfter w:w="685" w:type="dxa"/>
          <w:trHeight w:val="243"/>
        </w:trPr>
        <w:tc>
          <w:tcPr>
            <w:tcW w:w="1585" w:type="dxa"/>
            <w:gridSpan w:val="8"/>
            <w:tcBorders>
              <w:top w:val="nil"/>
              <w:left w:val="nil"/>
              <w:bottom w:val="single" w:sz="4" w:space="0" w:color="auto"/>
              <w:right w:val="single" w:sz="4" w:space="0" w:color="000000"/>
            </w:tcBorders>
            <w:shd w:val="clear" w:color="auto" w:fill="99FF99"/>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000000"/>
                <w:sz w:val="18"/>
                <w:szCs w:val="18"/>
                <w:lang w:eastAsia="es-PE"/>
              </w:rPr>
            </w:pPr>
            <w:r w:rsidRPr="002E40CF">
              <w:rPr>
                <w:rFonts w:asciiTheme="majorHAnsi" w:eastAsia="Times New Roman" w:hAnsiTheme="majorHAnsi" w:cs="Calibri"/>
                <w:b/>
                <w:bCs/>
                <w:i/>
                <w:color w:val="000000"/>
                <w:sz w:val="18"/>
                <w:szCs w:val="18"/>
                <w:lang w:eastAsia="es-PE"/>
              </w:rPr>
              <w:t>IDIOMAS</w:t>
            </w:r>
          </w:p>
        </w:tc>
        <w:tc>
          <w:tcPr>
            <w:tcW w:w="130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No aplica</w:t>
            </w:r>
          </w:p>
        </w:tc>
        <w:tc>
          <w:tcPr>
            <w:tcW w:w="1273" w:type="dxa"/>
            <w:tcBorders>
              <w:top w:val="single" w:sz="4" w:space="0" w:color="auto"/>
              <w:left w:val="nil"/>
              <w:bottom w:val="single" w:sz="4" w:space="0" w:color="auto"/>
              <w:right w:val="single" w:sz="4" w:space="0" w:color="auto"/>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Básico</w:t>
            </w:r>
          </w:p>
        </w:tc>
        <w:tc>
          <w:tcPr>
            <w:tcW w:w="104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Intermedio</w:t>
            </w:r>
          </w:p>
        </w:tc>
        <w:tc>
          <w:tcPr>
            <w:tcW w:w="230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2E40CF" w:rsidRPr="002E40CF" w:rsidRDefault="002E40CF" w:rsidP="005960EB">
            <w:pPr>
              <w:spacing w:after="0" w:line="240" w:lineRule="auto"/>
              <w:jc w:val="center"/>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Avanzado</w:t>
            </w:r>
          </w:p>
        </w:tc>
      </w:tr>
      <w:tr w:rsidR="002E40CF" w:rsidRPr="002E40CF" w:rsidTr="005960EB">
        <w:trPr>
          <w:gridAfter w:val="1"/>
          <w:wAfter w:w="685" w:type="dxa"/>
          <w:trHeight w:val="344"/>
        </w:trPr>
        <w:tc>
          <w:tcPr>
            <w:tcW w:w="15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Quechua</w:t>
            </w:r>
          </w:p>
        </w:tc>
        <w:tc>
          <w:tcPr>
            <w:tcW w:w="1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X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 </w:t>
            </w: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 </w:t>
            </w:r>
          </w:p>
        </w:tc>
        <w:tc>
          <w:tcPr>
            <w:tcW w:w="2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r>
      <w:tr w:rsidR="002E40CF" w:rsidRPr="002E40CF" w:rsidTr="005960EB">
        <w:trPr>
          <w:gridAfter w:val="1"/>
          <w:wAfter w:w="685" w:type="dxa"/>
          <w:trHeight w:val="344"/>
        </w:trPr>
        <w:tc>
          <w:tcPr>
            <w:tcW w:w="15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rPr>
                <w:rFonts w:asciiTheme="majorHAnsi" w:eastAsia="Times New Roman" w:hAnsiTheme="majorHAnsi" w:cs="Calibri"/>
                <w:i/>
                <w:color w:val="000000"/>
                <w:sz w:val="18"/>
                <w:szCs w:val="18"/>
                <w:lang w:eastAsia="es-PE"/>
              </w:rPr>
            </w:pPr>
            <w:r w:rsidRPr="002E40CF">
              <w:rPr>
                <w:rFonts w:asciiTheme="majorHAnsi" w:eastAsia="Times New Roman" w:hAnsiTheme="majorHAnsi" w:cs="Calibri"/>
                <w:i/>
                <w:color w:val="000000"/>
                <w:sz w:val="18"/>
                <w:szCs w:val="18"/>
                <w:lang w:eastAsia="es-PE"/>
              </w:rPr>
              <w:t>Inglés</w:t>
            </w:r>
          </w:p>
        </w:tc>
        <w:tc>
          <w:tcPr>
            <w:tcW w:w="1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X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1042"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p>
        </w:tc>
        <w:tc>
          <w:tcPr>
            <w:tcW w:w="2307" w:type="dxa"/>
            <w:gridSpan w:val="2"/>
            <w:tcBorders>
              <w:top w:val="single" w:sz="4" w:space="0" w:color="auto"/>
              <w:left w:val="nil"/>
              <w:bottom w:val="single" w:sz="4" w:space="0" w:color="auto"/>
              <w:right w:val="single" w:sz="4" w:space="0" w:color="auto"/>
            </w:tcBorders>
            <w:shd w:val="clear" w:color="auto" w:fill="auto"/>
            <w:noWrap/>
            <w:vAlign w:val="center"/>
            <w:hideMark/>
          </w:tcPr>
          <w:p w:rsidR="002E40CF" w:rsidRPr="002E40CF" w:rsidRDefault="002E40CF" w:rsidP="005960EB">
            <w:pPr>
              <w:spacing w:after="0" w:line="240" w:lineRule="auto"/>
              <w:jc w:val="center"/>
              <w:rPr>
                <w:rFonts w:asciiTheme="majorHAnsi" w:eastAsia="Times New Roman" w:hAnsiTheme="majorHAnsi" w:cs="Calibri"/>
                <w:b/>
                <w:bCs/>
                <w:i/>
                <w:color w:val="FF0000"/>
                <w:sz w:val="18"/>
                <w:szCs w:val="18"/>
                <w:lang w:eastAsia="es-PE"/>
              </w:rPr>
            </w:pPr>
            <w:r w:rsidRPr="002E40CF">
              <w:rPr>
                <w:rFonts w:asciiTheme="majorHAnsi" w:eastAsia="Times New Roman" w:hAnsiTheme="majorHAnsi" w:cs="Calibri"/>
                <w:b/>
                <w:bCs/>
                <w:i/>
                <w:color w:val="FF0000"/>
                <w:sz w:val="18"/>
                <w:szCs w:val="18"/>
                <w:lang w:eastAsia="es-PE"/>
              </w:rPr>
              <w:t> </w:t>
            </w:r>
          </w:p>
        </w:tc>
      </w:tr>
    </w:tbl>
    <w:p w:rsidR="002E40CF" w:rsidRPr="002E40CF" w:rsidRDefault="002E40CF" w:rsidP="00977E13">
      <w:pPr>
        <w:pStyle w:val="Prrafodelista"/>
        <w:numPr>
          <w:ilvl w:val="0"/>
          <w:numId w:val="21"/>
        </w:numPr>
        <w:jc w:val="both"/>
        <w:rPr>
          <w:rFonts w:asciiTheme="majorHAnsi" w:hAnsiTheme="majorHAnsi"/>
          <w:b/>
          <w:i/>
          <w:sz w:val="18"/>
          <w:szCs w:val="18"/>
        </w:rPr>
      </w:pPr>
      <w:r w:rsidRPr="002E40CF">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tblGrid>
      <w:tr w:rsidR="002E40CF" w:rsidRPr="002E40CF" w:rsidTr="005960EB">
        <w:trPr>
          <w:trHeight w:val="60"/>
        </w:trPr>
        <w:tc>
          <w:tcPr>
            <w:tcW w:w="8237"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i/>
                <w:sz w:val="18"/>
                <w:szCs w:val="18"/>
              </w:rPr>
              <w:t>Compromiso; Pro actividad, Responsabilidad y Trabajo en Equipo</w:t>
            </w:r>
          </w:p>
        </w:tc>
      </w:tr>
    </w:tbl>
    <w:p w:rsidR="002E40CF" w:rsidRPr="002E40CF" w:rsidRDefault="002E40CF" w:rsidP="00977E13">
      <w:pPr>
        <w:pStyle w:val="Prrafodelista"/>
        <w:numPr>
          <w:ilvl w:val="0"/>
          <w:numId w:val="21"/>
        </w:numPr>
        <w:jc w:val="both"/>
        <w:rPr>
          <w:rFonts w:asciiTheme="majorHAnsi" w:hAnsiTheme="majorHAnsi"/>
          <w:b/>
          <w:i/>
          <w:sz w:val="18"/>
          <w:szCs w:val="18"/>
        </w:rPr>
      </w:pPr>
      <w:r w:rsidRPr="002E40CF">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1"/>
      </w:tblGrid>
      <w:tr w:rsidR="002E40CF" w:rsidRPr="002E40CF" w:rsidTr="005960EB">
        <w:tc>
          <w:tcPr>
            <w:tcW w:w="8237" w:type="dxa"/>
            <w:shd w:val="clear" w:color="auto" w:fill="auto"/>
          </w:tcPr>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Apoyar en la Asistencia técnica de población bono demográfico y embarazo adolescente.</w:t>
            </w:r>
          </w:p>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Apoyar y promover la conformación de los cconnas.</w:t>
            </w:r>
          </w:p>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 xml:space="preserve"> Apoyar en el Desarrollo de habilidades para fortalecer el autoestima, toma de decisión y estrategias de prevención de violencia.</w:t>
            </w:r>
          </w:p>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 xml:space="preserve"> Apoyar en la implementación de la estrategia, comunicacional para la prevención de la violencia familiar y sexual.</w:t>
            </w:r>
          </w:p>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Apoyar en la Orientación a niños, niñas y adolescentes para la construcción de una nueva forma de masculinidad que no permita la transmisión del ciclo de la violencia en las ii.ee.</w:t>
            </w:r>
          </w:p>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Apoyar en las actividades preventivas promocionales</w:t>
            </w:r>
          </w:p>
          <w:p w:rsidR="002E40CF" w:rsidRP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Desarrollar talleres de habilidades sociales.</w:t>
            </w:r>
          </w:p>
          <w:p w:rsidR="002E40CF" w:rsidRDefault="002E40CF" w:rsidP="00977E13">
            <w:pPr>
              <w:numPr>
                <w:ilvl w:val="0"/>
                <w:numId w:val="22"/>
              </w:numPr>
              <w:spacing w:after="0" w:line="240" w:lineRule="auto"/>
              <w:jc w:val="both"/>
              <w:rPr>
                <w:rFonts w:asciiTheme="majorHAnsi" w:eastAsia="MS Mincho" w:hAnsiTheme="majorHAnsi" w:cs="Calibri"/>
                <w:i/>
                <w:color w:val="000000" w:themeColor="text1"/>
                <w:sz w:val="18"/>
                <w:szCs w:val="18"/>
                <w:lang w:val="es-ES" w:eastAsia="es-ES"/>
              </w:rPr>
            </w:pPr>
            <w:r w:rsidRPr="002E40CF">
              <w:rPr>
                <w:rFonts w:asciiTheme="majorHAnsi" w:eastAsia="MS Mincho" w:hAnsiTheme="majorHAnsi" w:cs="Calibri"/>
                <w:i/>
                <w:color w:val="000000" w:themeColor="text1"/>
                <w:sz w:val="18"/>
                <w:szCs w:val="18"/>
                <w:lang w:val="es-ES" w:eastAsia="es-ES"/>
              </w:rPr>
              <w:t>Apoyar en las actividades del Área</w:t>
            </w:r>
            <w:r w:rsidR="003B5269">
              <w:rPr>
                <w:rFonts w:asciiTheme="majorHAnsi" w:eastAsia="MS Mincho" w:hAnsiTheme="majorHAnsi" w:cs="Calibri"/>
                <w:i/>
                <w:color w:val="000000" w:themeColor="text1"/>
                <w:sz w:val="18"/>
                <w:szCs w:val="18"/>
                <w:lang w:val="es-ES" w:eastAsia="es-ES"/>
              </w:rPr>
              <w:t>.</w:t>
            </w:r>
          </w:p>
          <w:p w:rsidR="002E40CF" w:rsidRPr="002E40CF" w:rsidRDefault="002E40CF" w:rsidP="005960EB">
            <w:pPr>
              <w:spacing w:after="0" w:line="240" w:lineRule="auto"/>
              <w:ind w:left="851"/>
              <w:jc w:val="both"/>
              <w:rPr>
                <w:rFonts w:asciiTheme="majorHAnsi" w:hAnsiTheme="majorHAnsi"/>
                <w:b/>
                <w:i/>
                <w:sz w:val="18"/>
                <w:szCs w:val="18"/>
                <w:lang w:val="es-ES"/>
              </w:rPr>
            </w:pPr>
          </w:p>
        </w:tc>
      </w:tr>
    </w:tbl>
    <w:p w:rsidR="002E40CF" w:rsidRPr="002E40CF" w:rsidRDefault="002E40CF" w:rsidP="00977E13">
      <w:pPr>
        <w:pStyle w:val="Prrafodelista"/>
        <w:numPr>
          <w:ilvl w:val="0"/>
          <w:numId w:val="21"/>
        </w:numPr>
        <w:jc w:val="both"/>
        <w:rPr>
          <w:rFonts w:asciiTheme="majorHAnsi" w:hAnsiTheme="majorHAnsi"/>
          <w:b/>
          <w:i/>
          <w:sz w:val="18"/>
          <w:szCs w:val="18"/>
        </w:rPr>
      </w:pPr>
      <w:r w:rsidRPr="002E40CF">
        <w:rPr>
          <w:rFonts w:asciiTheme="majorHAnsi" w:hAnsiTheme="majorHAnsi"/>
          <w:b/>
          <w:i/>
          <w:sz w:val="18"/>
          <w:szCs w:val="18"/>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5908"/>
      </w:tblGrid>
      <w:tr w:rsidR="002E40CF" w:rsidRPr="002E40CF" w:rsidTr="005960EB">
        <w:tc>
          <w:tcPr>
            <w:tcW w:w="212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LUGAR DE PRESTACIÓN</w:t>
            </w:r>
          </w:p>
        </w:tc>
        <w:tc>
          <w:tcPr>
            <w:tcW w:w="6096" w:type="dxa"/>
            <w:shd w:val="clear" w:color="auto" w:fill="auto"/>
          </w:tcPr>
          <w:p w:rsidR="002E40CF" w:rsidRPr="002E40CF" w:rsidRDefault="002E40CF" w:rsidP="005960EB">
            <w:pPr>
              <w:spacing w:after="0" w:line="240" w:lineRule="auto"/>
              <w:jc w:val="both"/>
              <w:rPr>
                <w:rFonts w:asciiTheme="majorHAnsi" w:hAnsiTheme="majorHAnsi"/>
                <w:i/>
                <w:sz w:val="18"/>
                <w:szCs w:val="18"/>
              </w:rPr>
            </w:pPr>
            <w:r w:rsidRPr="002E40CF">
              <w:rPr>
                <w:rFonts w:asciiTheme="majorHAnsi" w:hAnsiTheme="majorHAnsi"/>
                <w:i/>
                <w:sz w:val="18"/>
                <w:szCs w:val="18"/>
              </w:rPr>
              <w:t>Gerencia Regional de Desarrollo Social/ Sub Gerencia de Comunidades Campesinas, participación ciudadana e inclusión social</w:t>
            </w:r>
          </w:p>
        </w:tc>
      </w:tr>
      <w:tr w:rsidR="002E40CF" w:rsidRPr="002E40CF" w:rsidTr="005960EB">
        <w:tc>
          <w:tcPr>
            <w:tcW w:w="212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DURACION</w:t>
            </w:r>
          </w:p>
        </w:tc>
        <w:tc>
          <w:tcPr>
            <w:tcW w:w="6096" w:type="dxa"/>
            <w:shd w:val="clear" w:color="auto" w:fill="auto"/>
          </w:tcPr>
          <w:p w:rsidR="002E40CF" w:rsidRPr="002E40CF" w:rsidRDefault="002E40CF" w:rsidP="005960EB">
            <w:pPr>
              <w:spacing w:after="0" w:line="240" w:lineRule="auto"/>
              <w:jc w:val="both"/>
              <w:rPr>
                <w:rFonts w:asciiTheme="majorHAnsi" w:hAnsiTheme="majorHAnsi"/>
                <w:i/>
                <w:sz w:val="18"/>
                <w:szCs w:val="18"/>
              </w:rPr>
            </w:pPr>
            <w:r w:rsidRPr="002E40CF">
              <w:rPr>
                <w:rFonts w:asciiTheme="majorHAnsi" w:eastAsia="Times New Roman" w:hAnsiTheme="majorHAnsi" w:cs="Calibri"/>
                <w:i/>
                <w:color w:val="000000"/>
                <w:sz w:val="18"/>
                <w:szCs w:val="18"/>
                <w:lang w:eastAsia="es-PE"/>
              </w:rPr>
              <w:t>Dos  (02) meses</w:t>
            </w:r>
          </w:p>
        </w:tc>
      </w:tr>
      <w:tr w:rsidR="002E40CF" w:rsidRPr="002E40CF" w:rsidTr="005960EB">
        <w:tc>
          <w:tcPr>
            <w:tcW w:w="212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REMUNERACION MENSUAL</w:t>
            </w:r>
          </w:p>
        </w:tc>
        <w:tc>
          <w:tcPr>
            <w:tcW w:w="6096" w:type="dxa"/>
            <w:shd w:val="clear" w:color="auto" w:fill="auto"/>
          </w:tcPr>
          <w:p w:rsidR="002E40CF" w:rsidRPr="002E40CF" w:rsidRDefault="002E40CF" w:rsidP="005960EB">
            <w:pPr>
              <w:spacing w:after="0" w:line="240" w:lineRule="auto"/>
              <w:jc w:val="both"/>
              <w:rPr>
                <w:rFonts w:asciiTheme="majorHAnsi" w:hAnsiTheme="majorHAnsi"/>
                <w:i/>
                <w:sz w:val="18"/>
                <w:szCs w:val="18"/>
              </w:rPr>
            </w:pPr>
            <w:r w:rsidRPr="002E40CF">
              <w:rPr>
                <w:rFonts w:asciiTheme="majorHAnsi" w:hAnsiTheme="majorHAnsi"/>
                <w:i/>
                <w:sz w:val="18"/>
                <w:szCs w:val="18"/>
              </w:rPr>
              <w:t>S/.  (2,000.00 Soles) sujetos a descuentos de ley.</w:t>
            </w:r>
          </w:p>
        </w:tc>
      </w:tr>
      <w:tr w:rsidR="002E40CF" w:rsidRPr="002E40CF" w:rsidTr="005960EB">
        <w:tc>
          <w:tcPr>
            <w:tcW w:w="2126" w:type="dxa"/>
            <w:shd w:val="clear" w:color="auto" w:fill="auto"/>
          </w:tcPr>
          <w:p w:rsidR="002E40CF" w:rsidRPr="002E40CF" w:rsidRDefault="002E40CF" w:rsidP="005960EB">
            <w:pPr>
              <w:spacing w:after="0" w:line="240" w:lineRule="auto"/>
              <w:jc w:val="both"/>
              <w:rPr>
                <w:rFonts w:asciiTheme="majorHAnsi" w:hAnsiTheme="majorHAnsi"/>
                <w:b/>
                <w:i/>
                <w:sz w:val="18"/>
                <w:szCs w:val="18"/>
              </w:rPr>
            </w:pPr>
            <w:r w:rsidRPr="002E40CF">
              <w:rPr>
                <w:rFonts w:asciiTheme="majorHAnsi" w:hAnsiTheme="majorHAnsi"/>
                <w:b/>
                <w:i/>
                <w:sz w:val="18"/>
                <w:szCs w:val="18"/>
              </w:rPr>
              <w:t>META PRESUPUESTAL</w:t>
            </w:r>
          </w:p>
        </w:tc>
        <w:tc>
          <w:tcPr>
            <w:tcW w:w="6096" w:type="dxa"/>
            <w:shd w:val="clear" w:color="auto" w:fill="auto"/>
          </w:tcPr>
          <w:p w:rsidR="002E40CF" w:rsidRPr="002E40CF" w:rsidRDefault="002E40CF" w:rsidP="005960EB">
            <w:pPr>
              <w:spacing w:after="0" w:line="240" w:lineRule="auto"/>
              <w:jc w:val="both"/>
              <w:rPr>
                <w:rFonts w:asciiTheme="majorHAnsi" w:hAnsiTheme="majorHAnsi"/>
                <w:i/>
                <w:sz w:val="18"/>
                <w:szCs w:val="18"/>
              </w:rPr>
            </w:pPr>
            <w:r w:rsidRPr="002E40CF">
              <w:rPr>
                <w:rFonts w:asciiTheme="majorHAnsi" w:eastAsia="Times New Roman" w:hAnsiTheme="majorHAnsi" w:cs="Andalus"/>
                <w:i/>
                <w:sz w:val="18"/>
                <w:szCs w:val="18"/>
                <w:lang w:val="es-ES" w:eastAsia="es-ES"/>
              </w:rPr>
              <w:t>0080</w:t>
            </w:r>
          </w:p>
        </w:tc>
      </w:tr>
    </w:tbl>
    <w:p w:rsidR="00C85A85" w:rsidRPr="00C85A85" w:rsidRDefault="00C85A85" w:rsidP="00C85A85">
      <w:pPr>
        <w:ind w:left="284"/>
        <w:rPr>
          <w:rFonts w:asciiTheme="majorHAnsi" w:eastAsiaTheme="minorHAnsi" w:hAnsiTheme="majorHAnsi" w:cstheme="minorBidi"/>
          <w:b/>
          <w:i/>
          <w:sz w:val="18"/>
          <w:szCs w:val="18"/>
        </w:rPr>
      </w:pPr>
      <w:r w:rsidRPr="00C85A85">
        <w:rPr>
          <w:rFonts w:asciiTheme="majorHAnsi" w:eastAsiaTheme="minorHAnsi" w:hAnsiTheme="majorHAnsi" w:cstheme="minorBidi"/>
          <w:b/>
          <w:i/>
          <w:sz w:val="16"/>
          <w:szCs w:val="16"/>
          <w:highlight w:val="green"/>
        </w:rPr>
        <w:t xml:space="preserve">2.2. </w:t>
      </w:r>
      <w:r w:rsidRPr="00C85A85">
        <w:rPr>
          <w:rFonts w:asciiTheme="majorHAnsi" w:eastAsiaTheme="minorHAnsi" w:hAnsiTheme="majorHAnsi" w:cstheme="minorBidi"/>
          <w:b/>
          <w:i/>
          <w:sz w:val="18"/>
          <w:szCs w:val="18"/>
          <w:highlight w:val="green"/>
        </w:rPr>
        <w:t xml:space="preserve">TERMINO DE REFERENCIA PARA UN </w:t>
      </w:r>
      <w:r w:rsidRPr="00C85A85">
        <w:rPr>
          <w:rFonts w:asciiTheme="majorHAnsi" w:eastAsiaTheme="minorHAnsi" w:hAnsiTheme="majorHAnsi" w:cs="Calibri"/>
          <w:b/>
          <w:i/>
          <w:color w:val="000000"/>
          <w:sz w:val="18"/>
          <w:szCs w:val="18"/>
          <w:highlight w:val="green"/>
          <w:lang w:eastAsia="es-PE"/>
        </w:rPr>
        <w:t>CHOFER</w:t>
      </w:r>
    </w:p>
    <w:tbl>
      <w:tblPr>
        <w:tblStyle w:val="Tablaconcuadrcula101"/>
        <w:tblW w:w="7777" w:type="dxa"/>
        <w:jc w:val="center"/>
        <w:tblLook w:val="04A0" w:firstRow="1" w:lastRow="0" w:firstColumn="1" w:lastColumn="0" w:noHBand="0" w:noVBand="1"/>
      </w:tblPr>
      <w:tblGrid>
        <w:gridCol w:w="2618"/>
        <w:gridCol w:w="5159"/>
      </w:tblGrid>
      <w:tr w:rsidR="00C85A85" w:rsidRPr="00C85A85" w:rsidTr="00C85A85">
        <w:trPr>
          <w:jc w:val="center"/>
        </w:trPr>
        <w:tc>
          <w:tcPr>
            <w:tcW w:w="2618" w:type="dxa"/>
            <w:tcBorders>
              <w:top w:val="single" w:sz="4" w:space="0" w:color="auto"/>
              <w:left w:val="single" w:sz="4" w:space="0" w:color="auto"/>
              <w:bottom w:val="single" w:sz="4" w:space="0" w:color="auto"/>
              <w:right w:val="single" w:sz="4" w:space="0" w:color="auto"/>
            </w:tcBorders>
            <w:hideMark/>
          </w:tcPr>
          <w:p w:rsidR="00C85A85" w:rsidRPr="00C85A85" w:rsidRDefault="00C85A85" w:rsidP="00111488">
            <w:pPr>
              <w:jc w:val="both"/>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C85A85" w:rsidRPr="00C85A85" w:rsidRDefault="00C85A85" w:rsidP="00111488">
            <w:pPr>
              <w:jc w:val="both"/>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GERENCIA REGIONAL DE DESARROLLO SOCIAL</w:t>
            </w:r>
          </w:p>
        </w:tc>
      </w:tr>
      <w:tr w:rsidR="00C85A85" w:rsidRPr="00C85A85" w:rsidTr="00C85A85">
        <w:trPr>
          <w:jc w:val="center"/>
        </w:trPr>
        <w:tc>
          <w:tcPr>
            <w:tcW w:w="2618" w:type="dxa"/>
            <w:tcBorders>
              <w:top w:val="single" w:sz="4" w:space="0" w:color="auto"/>
              <w:left w:val="single" w:sz="4" w:space="0" w:color="auto"/>
              <w:bottom w:val="single" w:sz="4" w:space="0" w:color="auto"/>
              <w:right w:val="single" w:sz="4" w:space="0" w:color="auto"/>
            </w:tcBorders>
            <w:hideMark/>
          </w:tcPr>
          <w:p w:rsidR="00C85A85" w:rsidRPr="00C85A85" w:rsidRDefault="00C85A85" w:rsidP="00111488">
            <w:pPr>
              <w:jc w:val="both"/>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C85A85" w:rsidRPr="00C85A85" w:rsidRDefault="00C85A85" w:rsidP="00111488">
            <w:pPr>
              <w:jc w:val="both"/>
              <w:rPr>
                <w:rFonts w:asciiTheme="majorHAnsi" w:eastAsiaTheme="minorHAnsi" w:hAnsiTheme="majorHAnsi" w:cstheme="minorBidi"/>
                <w:i/>
                <w:sz w:val="18"/>
                <w:szCs w:val="18"/>
              </w:rPr>
            </w:pPr>
            <w:r w:rsidRPr="00C85A85">
              <w:rPr>
                <w:rFonts w:asciiTheme="majorHAnsi" w:eastAsiaTheme="minorHAnsi" w:hAnsiTheme="majorHAnsi" w:cs="Arial"/>
                <w:i/>
                <w:sz w:val="18"/>
                <w:szCs w:val="18"/>
                <w:lang w:val="es-ES_tradnl"/>
              </w:rPr>
              <w:t>CHOFER</w:t>
            </w:r>
          </w:p>
        </w:tc>
      </w:tr>
    </w:tbl>
    <w:p w:rsidR="00C85A85" w:rsidRPr="00C85A85" w:rsidRDefault="00C85A85" w:rsidP="00977E13">
      <w:pPr>
        <w:pStyle w:val="Prrafodelista"/>
        <w:numPr>
          <w:ilvl w:val="0"/>
          <w:numId w:val="25"/>
        </w:numPr>
        <w:spacing w:line="240" w:lineRule="atLeast"/>
        <w:jc w:val="both"/>
        <w:rPr>
          <w:rFonts w:asciiTheme="majorHAnsi" w:eastAsiaTheme="minorHAnsi" w:hAnsiTheme="majorHAnsi" w:cs="Arial"/>
          <w:b/>
          <w:i/>
          <w:sz w:val="18"/>
          <w:szCs w:val="18"/>
        </w:rPr>
      </w:pPr>
      <w:r w:rsidRPr="00C85A85">
        <w:rPr>
          <w:rFonts w:asciiTheme="majorHAnsi" w:eastAsiaTheme="minorHAnsi" w:hAnsiTheme="majorHAnsi" w:cs="Arial"/>
          <w:b/>
          <w:i/>
          <w:sz w:val="18"/>
          <w:szCs w:val="18"/>
        </w:rPr>
        <w:t>OBJETO DE LA CONTRATACION</w:t>
      </w:r>
    </w:p>
    <w:tbl>
      <w:tblPr>
        <w:tblStyle w:val="Tablaconcuadrcula101"/>
        <w:tblW w:w="0" w:type="auto"/>
        <w:tblInd w:w="817" w:type="dxa"/>
        <w:tblLook w:val="04A0" w:firstRow="1" w:lastRow="0" w:firstColumn="1" w:lastColumn="0" w:noHBand="0" w:noVBand="1"/>
      </w:tblPr>
      <w:tblGrid>
        <w:gridCol w:w="8011"/>
      </w:tblGrid>
      <w:tr w:rsidR="00C85A85" w:rsidRPr="00C85A85" w:rsidTr="00111488">
        <w:tc>
          <w:tcPr>
            <w:tcW w:w="8237" w:type="dxa"/>
            <w:tcBorders>
              <w:top w:val="single" w:sz="4" w:space="0" w:color="auto"/>
              <w:left w:val="single" w:sz="4" w:space="0" w:color="auto"/>
              <w:bottom w:val="single" w:sz="4" w:space="0" w:color="auto"/>
              <w:right w:val="single" w:sz="4" w:space="0" w:color="auto"/>
            </w:tcBorders>
            <w:hideMark/>
          </w:tcPr>
          <w:p w:rsidR="00C85A85" w:rsidRPr="00C85A85" w:rsidRDefault="00C85A85" w:rsidP="00111488">
            <w:pPr>
              <w:jc w:val="both"/>
              <w:rPr>
                <w:rFonts w:asciiTheme="majorHAnsi" w:eastAsiaTheme="minorHAnsi" w:hAnsiTheme="majorHAnsi" w:cs="Arial"/>
                <w:b/>
                <w:i/>
                <w:sz w:val="18"/>
                <w:szCs w:val="18"/>
              </w:rPr>
            </w:pPr>
            <w:r w:rsidRPr="00C85A85">
              <w:rPr>
                <w:rFonts w:asciiTheme="majorHAnsi" w:eastAsiaTheme="minorHAnsi" w:hAnsiTheme="majorHAnsi" w:cs="Arial"/>
                <w:i/>
                <w:sz w:val="18"/>
                <w:szCs w:val="18"/>
              </w:rPr>
              <w:t xml:space="preserve">El objetivo de contratar un chofer en la modalidad de CAS, es para </w:t>
            </w:r>
            <w:r w:rsidRPr="00C85A85">
              <w:rPr>
                <w:rFonts w:asciiTheme="majorHAnsi" w:eastAsiaTheme="minorHAnsi" w:hAnsiTheme="majorHAnsi" w:cs="Arial"/>
                <w:i/>
                <w:sz w:val="18"/>
                <w:szCs w:val="18"/>
                <w:lang w:val="es-ES_tradnl"/>
              </w:rPr>
              <w:t>Conducir vehículos de transporte oficial al servicio del Gerente Regional de Desarrollo Social entre otros actividades en el presente ejercicio fiscal 2016 y dispuestos por el Director</w:t>
            </w:r>
            <w:r w:rsidRPr="00C85A85">
              <w:rPr>
                <w:rFonts w:asciiTheme="majorHAnsi" w:eastAsiaTheme="minorHAnsi" w:hAnsiTheme="majorHAnsi" w:cs="Arial"/>
                <w:i/>
                <w:sz w:val="18"/>
                <w:szCs w:val="18"/>
              </w:rPr>
              <w:t>.</w:t>
            </w:r>
          </w:p>
          <w:p w:rsidR="00C85A85" w:rsidRPr="00C85A85" w:rsidRDefault="00C85A85" w:rsidP="00111488">
            <w:pPr>
              <w:contextualSpacing/>
              <w:jc w:val="both"/>
              <w:rPr>
                <w:rFonts w:asciiTheme="majorHAnsi" w:eastAsiaTheme="minorHAnsi" w:hAnsiTheme="majorHAnsi" w:cstheme="minorBidi"/>
                <w:i/>
                <w:sz w:val="18"/>
                <w:szCs w:val="18"/>
              </w:rPr>
            </w:pPr>
          </w:p>
        </w:tc>
      </w:tr>
    </w:tbl>
    <w:p w:rsidR="00C85A85" w:rsidRPr="00C85A85" w:rsidRDefault="00C85A85" w:rsidP="00977E13">
      <w:pPr>
        <w:pStyle w:val="Prrafodelista"/>
        <w:numPr>
          <w:ilvl w:val="0"/>
          <w:numId w:val="25"/>
        </w:numPr>
        <w:jc w:val="both"/>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861"/>
        <w:gridCol w:w="4150"/>
      </w:tblGrid>
      <w:tr w:rsidR="00C85A85" w:rsidRPr="00C85A85" w:rsidTr="00111488">
        <w:trPr>
          <w:trHeight w:val="330"/>
        </w:trPr>
        <w:tc>
          <w:tcPr>
            <w:tcW w:w="3963"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C85A85">
            <w:pPr>
              <w:jc w:val="both"/>
              <w:rPr>
                <w:rFonts w:asciiTheme="majorHAnsi" w:eastAsiaTheme="minorHAnsi" w:hAnsiTheme="majorHAnsi" w:cstheme="minorBidi"/>
                <w:i/>
                <w:sz w:val="18"/>
                <w:szCs w:val="18"/>
              </w:rPr>
            </w:pPr>
            <w:r w:rsidRPr="00C85A85">
              <w:rPr>
                <w:rFonts w:asciiTheme="majorHAnsi" w:eastAsiaTheme="minorHAnsi" w:hAnsiTheme="majorHAnsi" w:cs="Calibri"/>
                <w:i/>
                <w:color w:val="000000"/>
                <w:sz w:val="18"/>
                <w:szCs w:val="18"/>
                <w:lang w:eastAsia="es-PE"/>
              </w:rPr>
              <w:t>Secundaria completa</w:t>
            </w:r>
            <w:r w:rsidRPr="00C85A85">
              <w:rPr>
                <w:rFonts w:asciiTheme="majorHAnsi" w:eastAsiaTheme="minorHAnsi" w:hAnsiTheme="majorHAnsi" w:cstheme="minorBidi"/>
                <w:i/>
                <w:sz w:val="18"/>
                <w:szCs w:val="18"/>
              </w:rPr>
              <w:t xml:space="preserve"> </w:t>
            </w:r>
          </w:p>
        </w:tc>
      </w:tr>
      <w:tr w:rsidR="00C85A85" w:rsidRPr="00C85A85" w:rsidTr="00111488">
        <w:tc>
          <w:tcPr>
            <w:tcW w:w="3963"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LICENCIA DE CONDUCIR</w:t>
            </w:r>
          </w:p>
        </w:tc>
        <w:tc>
          <w:tcPr>
            <w:tcW w:w="4274"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Calibri"/>
                <w:i/>
                <w:color w:val="000000"/>
                <w:sz w:val="18"/>
                <w:szCs w:val="18"/>
                <w:lang w:eastAsia="es-PE"/>
              </w:rPr>
              <w:t>AII-B  (vigente)</w:t>
            </w:r>
            <w:r w:rsidRPr="00C85A85">
              <w:rPr>
                <w:rFonts w:asciiTheme="majorHAnsi" w:eastAsiaTheme="minorHAnsi" w:hAnsiTheme="majorHAnsi" w:cstheme="minorBidi"/>
                <w:i/>
                <w:sz w:val="18"/>
                <w:szCs w:val="18"/>
              </w:rPr>
              <w:t xml:space="preserve"> </w:t>
            </w:r>
          </w:p>
        </w:tc>
      </w:tr>
      <w:tr w:rsidR="00C85A85" w:rsidRPr="00C85A85" w:rsidTr="00111488">
        <w:tc>
          <w:tcPr>
            <w:tcW w:w="3963"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RECOR DE CONDUCCIÓN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VIRTUAL</w:t>
            </w:r>
          </w:p>
        </w:tc>
      </w:tr>
      <w:tr w:rsidR="00C85A85" w:rsidRPr="00C85A85" w:rsidTr="00111488">
        <w:tc>
          <w:tcPr>
            <w:tcW w:w="3963"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 xml:space="preserve"> 1 AÑO</w:t>
            </w:r>
          </w:p>
        </w:tc>
      </w:tr>
      <w:tr w:rsidR="00C85A85" w:rsidRPr="00C85A85" w:rsidTr="00111488">
        <w:tc>
          <w:tcPr>
            <w:tcW w:w="3963"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1 AÑO</w:t>
            </w:r>
          </w:p>
        </w:tc>
      </w:tr>
      <w:tr w:rsidR="00C85A85" w:rsidRPr="00C85A85" w:rsidTr="00111488">
        <w:tc>
          <w:tcPr>
            <w:tcW w:w="3963"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C85A85">
            <w:pPr>
              <w:jc w:val="both"/>
              <w:rPr>
                <w:rFonts w:asciiTheme="majorHAnsi" w:eastAsiaTheme="minorHAnsi" w:hAnsiTheme="majorHAnsi" w:cstheme="minorBidi"/>
                <w:i/>
                <w:sz w:val="18"/>
                <w:szCs w:val="18"/>
              </w:rPr>
            </w:pPr>
            <w:r w:rsidRPr="00C85A85">
              <w:rPr>
                <w:rFonts w:asciiTheme="majorHAnsi" w:eastAsiaTheme="minorHAnsi" w:hAnsiTheme="majorHAnsi" w:cs="Calibri"/>
                <w:i/>
                <w:color w:val="000000"/>
                <w:sz w:val="18"/>
                <w:szCs w:val="18"/>
                <w:lang w:eastAsia="es-PE"/>
              </w:rPr>
              <w:t>Temas relacionados al puesto</w:t>
            </w:r>
          </w:p>
        </w:tc>
      </w:tr>
    </w:tbl>
    <w:tbl>
      <w:tblPr>
        <w:tblW w:w="8260" w:type="dxa"/>
        <w:tblInd w:w="814" w:type="dxa"/>
        <w:tblCellMar>
          <w:left w:w="70" w:type="dxa"/>
          <w:right w:w="70" w:type="dxa"/>
        </w:tblCellMar>
        <w:tblLook w:val="04A0" w:firstRow="1" w:lastRow="0" w:firstColumn="1" w:lastColumn="0" w:noHBand="0" w:noVBand="1"/>
      </w:tblPr>
      <w:tblGrid>
        <w:gridCol w:w="1441"/>
        <w:gridCol w:w="792"/>
        <w:gridCol w:w="19"/>
        <w:gridCol w:w="629"/>
        <w:gridCol w:w="693"/>
        <w:gridCol w:w="280"/>
        <w:gridCol w:w="881"/>
        <w:gridCol w:w="264"/>
        <w:gridCol w:w="1418"/>
        <w:gridCol w:w="1843"/>
      </w:tblGrid>
      <w:tr w:rsidR="00C85A85" w:rsidRPr="00C85A85" w:rsidTr="00111488">
        <w:trPr>
          <w:trHeight w:val="255"/>
        </w:trPr>
        <w:tc>
          <w:tcPr>
            <w:tcW w:w="2233" w:type="dxa"/>
            <w:gridSpan w:val="2"/>
            <w:tcBorders>
              <w:top w:val="nil"/>
              <w:left w:val="nil"/>
              <w:bottom w:val="single" w:sz="4" w:space="0" w:color="auto"/>
              <w:right w:val="single" w:sz="4" w:space="0" w:color="000000"/>
            </w:tcBorders>
            <w:shd w:val="clear" w:color="auto" w:fill="E6B8B7"/>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000000"/>
                <w:sz w:val="18"/>
                <w:szCs w:val="18"/>
                <w:lang w:eastAsia="es-PE"/>
              </w:rPr>
            </w:pPr>
            <w:r w:rsidRPr="00C85A85">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Avanzado</w:t>
            </w:r>
          </w:p>
        </w:tc>
      </w:tr>
      <w:tr w:rsidR="00C85A85" w:rsidRPr="00C85A85" w:rsidTr="00111488">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noWrap/>
            <w:hideMark/>
          </w:tcPr>
          <w:p w:rsidR="00C85A85" w:rsidRPr="00C85A85" w:rsidRDefault="00C85A85" w:rsidP="00111488">
            <w:pPr>
              <w:jc w:val="center"/>
              <w:rPr>
                <w:sz w:val="18"/>
                <w:szCs w:val="18"/>
              </w:rPr>
            </w:pPr>
            <w:r w:rsidRPr="00C85A85">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r>
      <w:tr w:rsidR="00C85A85" w:rsidRPr="00C85A85" w:rsidTr="00111488">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noWrap/>
            <w:hideMark/>
          </w:tcPr>
          <w:p w:rsidR="00C85A85" w:rsidRPr="00C85A85" w:rsidRDefault="00C85A85" w:rsidP="00111488">
            <w:pPr>
              <w:jc w:val="center"/>
              <w:rPr>
                <w:sz w:val="18"/>
                <w:szCs w:val="18"/>
              </w:rPr>
            </w:pPr>
            <w:r w:rsidRPr="00C85A85">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r>
      <w:tr w:rsidR="00C85A85" w:rsidRPr="00C85A85" w:rsidTr="00111488">
        <w:trPr>
          <w:trHeight w:val="360"/>
        </w:trPr>
        <w:tc>
          <w:tcPr>
            <w:tcW w:w="2233" w:type="dxa"/>
            <w:gridSpan w:val="2"/>
            <w:tcBorders>
              <w:top w:val="single" w:sz="4" w:space="0" w:color="auto"/>
              <w:left w:val="single" w:sz="4" w:space="0" w:color="auto"/>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noWrap/>
          </w:tcPr>
          <w:p w:rsidR="00C85A85" w:rsidRPr="00C85A85" w:rsidRDefault="00C85A85" w:rsidP="00111488">
            <w:pPr>
              <w:jc w:val="center"/>
              <w:rPr>
                <w:sz w:val="18"/>
                <w:szCs w:val="18"/>
              </w:rPr>
            </w:pPr>
            <w:r w:rsidRPr="00C85A85">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noWrap/>
            <w:vAlign w:val="center"/>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p>
        </w:tc>
      </w:tr>
      <w:tr w:rsidR="00C85A85" w:rsidRPr="00C85A85" w:rsidTr="00111488">
        <w:trPr>
          <w:gridAfter w:val="3"/>
          <w:wAfter w:w="3525" w:type="dxa"/>
          <w:trHeight w:val="255"/>
        </w:trPr>
        <w:tc>
          <w:tcPr>
            <w:tcW w:w="1441" w:type="dxa"/>
            <w:tcBorders>
              <w:top w:val="nil"/>
              <w:left w:val="nil"/>
              <w:bottom w:val="single" w:sz="4" w:space="0" w:color="auto"/>
              <w:right w:val="single" w:sz="4" w:space="0" w:color="000000"/>
            </w:tcBorders>
            <w:shd w:val="clear" w:color="auto" w:fill="E6B8B7"/>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000000"/>
                <w:sz w:val="18"/>
                <w:szCs w:val="18"/>
                <w:lang w:eastAsia="es-PE"/>
              </w:rPr>
            </w:pPr>
            <w:r w:rsidRPr="00C85A85">
              <w:rPr>
                <w:rFonts w:asciiTheme="majorHAnsi" w:eastAsia="Times New Roman" w:hAnsiTheme="majorHAnsi"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2DCDB"/>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Avanzado</w:t>
            </w:r>
          </w:p>
        </w:tc>
      </w:tr>
      <w:tr w:rsidR="00C85A85" w:rsidRPr="00C85A85" w:rsidTr="00111488">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C85A85" w:rsidRPr="00C85A85" w:rsidRDefault="00C85A85" w:rsidP="00111488">
            <w:pPr>
              <w:spacing w:after="0" w:line="240" w:lineRule="auto"/>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r>
      <w:tr w:rsidR="00C85A85" w:rsidRPr="00C85A85" w:rsidTr="00111488">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C85A85" w:rsidRPr="00C85A85" w:rsidRDefault="00C85A85" w:rsidP="00111488">
            <w:pPr>
              <w:spacing w:after="0" w:line="240" w:lineRule="auto"/>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r>
      <w:tr w:rsidR="00C85A85" w:rsidRPr="00C85A85" w:rsidTr="00111488">
        <w:trPr>
          <w:gridAfter w:val="3"/>
          <w:wAfter w:w="3525" w:type="dxa"/>
          <w:trHeight w:val="360"/>
        </w:trPr>
        <w:tc>
          <w:tcPr>
            <w:tcW w:w="1441" w:type="dxa"/>
            <w:tcBorders>
              <w:top w:val="single" w:sz="4" w:space="0" w:color="auto"/>
              <w:left w:val="single" w:sz="4" w:space="0" w:color="auto"/>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i/>
                <w:color w:val="000000"/>
                <w:sz w:val="18"/>
                <w:szCs w:val="18"/>
                <w:lang w:eastAsia="es-PE"/>
              </w:rPr>
            </w:pPr>
            <w:r w:rsidRPr="00C85A85">
              <w:rPr>
                <w:rFonts w:asciiTheme="majorHAnsi" w:eastAsia="Times New Roman" w:hAnsiTheme="majorHAnsi"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vAlign w:val="center"/>
            <w:hideMark/>
          </w:tcPr>
          <w:p w:rsidR="00C85A85" w:rsidRPr="00C85A85" w:rsidRDefault="00C85A85" w:rsidP="00111488">
            <w:pPr>
              <w:spacing w:after="0" w:line="240" w:lineRule="auto"/>
              <w:jc w:val="center"/>
              <w:rPr>
                <w:rFonts w:asciiTheme="majorHAnsi" w:eastAsia="Times New Roman" w:hAnsiTheme="majorHAnsi" w:cs="Calibri"/>
                <w:b/>
                <w:bCs/>
                <w:i/>
                <w:color w:val="FF0000"/>
                <w:sz w:val="18"/>
                <w:szCs w:val="18"/>
                <w:lang w:eastAsia="es-PE"/>
              </w:rPr>
            </w:pPr>
            <w:r w:rsidRPr="00C85A85">
              <w:rPr>
                <w:rFonts w:asciiTheme="majorHAnsi" w:eastAsia="Times New Roman" w:hAnsiTheme="majorHAnsi" w:cs="Calibri"/>
                <w:b/>
                <w:bCs/>
                <w:i/>
                <w:color w:val="FF0000"/>
                <w:sz w:val="18"/>
                <w:szCs w:val="18"/>
                <w:lang w:eastAsia="es-PE"/>
              </w:rPr>
              <w:t> </w:t>
            </w:r>
          </w:p>
        </w:tc>
      </w:tr>
    </w:tbl>
    <w:p w:rsidR="00C85A85" w:rsidRPr="00C85A85" w:rsidRDefault="00C85A85" w:rsidP="00977E13">
      <w:pPr>
        <w:pStyle w:val="Prrafodelista"/>
        <w:numPr>
          <w:ilvl w:val="0"/>
          <w:numId w:val="25"/>
        </w:numPr>
        <w:jc w:val="both"/>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COMPETENCIAS:</w:t>
      </w:r>
    </w:p>
    <w:tbl>
      <w:tblPr>
        <w:tblStyle w:val="Tablaconcuadrcula101"/>
        <w:tblW w:w="0" w:type="auto"/>
        <w:tblLook w:val="04A0" w:firstRow="1" w:lastRow="0" w:firstColumn="1" w:lastColumn="0" w:noHBand="0" w:noVBand="1"/>
      </w:tblPr>
      <w:tblGrid>
        <w:gridCol w:w="8662"/>
      </w:tblGrid>
      <w:tr w:rsidR="00C85A85" w:rsidRPr="00C85A85" w:rsidTr="00111488">
        <w:tc>
          <w:tcPr>
            <w:tcW w:w="8662" w:type="dxa"/>
            <w:tcBorders>
              <w:top w:val="single" w:sz="4" w:space="0" w:color="auto"/>
              <w:left w:val="single" w:sz="4" w:space="0" w:color="auto"/>
              <w:bottom w:val="single" w:sz="4" w:space="0" w:color="auto"/>
              <w:right w:val="single" w:sz="4" w:space="0" w:color="auto"/>
            </w:tcBorders>
            <w:hideMark/>
          </w:tcPr>
          <w:p w:rsidR="00C85A85" w:rsidRPr="00C85A85" w:rsidRDefault="00C85A85" w:rsidP="00977E13">
            <w:pPr>
              <w:framePr w:hSpace="141" w:wrap="around" w:vAnchor="text" w:hAnchor="page" w:x="2639" w:y="97"/>
              <w:numPr>
                <w:ilvl w:val="0"/>
                <w:numId w:val="23"/>
              </w:numPr>
              <w:jc w:val="both"/>
              <w:rPr>
                <w:rFonts w:asciiTheme="majorHAnsi" w:eastAsiaTheme="minorHAnsi" w:hAnsiTheme="majorHAnsi" w:cstheme="minorBidi"/>
                <w:b/>
                <w:i/>
                <w:sz w:val="18"/>
                <w:szCs w:val="18"/>
              </w:rPr>
            </w:pPr>
            <w:r w:rsidRPr="00C85A85">
              <w:rPr>
                <w:rFonts w:ascii="Cambria" w:hAnsi="Cambria"/>
                <w:i/>
                <w:sz w:val="18"/>
                <w:szCs w:val="18"/>
              </w:rPr>
              <w:t>Compromiso; Proactividad, Responsabilidad y Trabajo en Equipo</w:t>
            </w:r>
          </w:p>
        </w:tc>
      </w:tr>
    </w:tbl>
    <w:p w:rsidR="00C85A85" w:rsidRPr="00C85A85" w:rsidRDefault="00C85A85" w:rsidP="00977E13">
      <w:pPr>
        <w:pStyle w:val="Prrafodelista"/>
        <w:numPr>
          <w:ilvl w:val="0"/>
          <w:numId w:val="25"/>
        </w:numPr>
        <w:jc w:val="both"/>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011"/>
      </w:tblGrid>
      <w:tr w:rsidR="00C85A85" w:rsidRPr="00C85A85" w:rsidTr="00111488">
        <w:tc>
          <w:tcPr>
            <w:tcW w:w="8237" w:type="dxa"/>
            <w:tcBorders>
              <w:top w:val="single" w:sz="4" w:space="0" w:color="auto"/>
              <w:left w:val="single" w:sz="4" w:space="0" w:color="auto"/>
              <w:bottom w:val="single" w:sz="4" w:space="0" w:color="auto"/>
              <w:right w:val="single" w:sz="4" w:space="0" w:color="auto"/>
            </w:tcBorders>
            <w:hideMark/>
          </w:tcPr>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Conducir vehículos de transporte oficial</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Realizar viajes interprovinciales</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Verificar y controlar la existencia de herramientas, equipos y repuestos asignados al vehículo.</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Utilizar la bitácora manteniéndola actualizada, y anotaciones de ocurrencias y comportamiento del vehículo.</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Suministrar y tramitar el combustible necesario, a efectos de cumplir con los viajes asignados.</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 xml:space="preserve">Mantener en buen estado de los vehículos, previniendo su reparación y mantenimiento oportuno  de  camioneta </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Gestionar las revisiones técnicas pertinente el SOAT de la camioneta que se le asigne.</w:t>
            </w:r>
          </w:p>
          <w:p w:rsidR="00C85A85" w:rsidRPr="00C85A85" w:rsidRDefault="00C85A85" w:rsidP="00977E13">
            <w:pPr>
              <w:numPr>
                <w:ilvl w:val="0"/>
                <w:numId w:val="24"/>
              </w:numPr>
              <w:ind w:left="459"/>
              <w:jc w:val="both"/>
              <w:rPr>
                <w:rFonts w:asciiTheme="majorHAnsi" w:eastAsiaTheme="minorHAnsi" w:hAnsiTheme="majorHAnsi" w:cs="Arial"/>
                <w:i/>
                <w:sz w:val="18"/>
                <w:szCs w:val="18"/>
                <w:lang w:val="es-ES_tradnl"/>
              </w:rPr>
            </w:pPr>
            <w:r w:rsidRPr="00C85A85">
              <w:rPr>
                <w:rFonts w:asciiTheme="majorHAnsi" w:eastAsiaTheme="minorHAnsi" w:hAnsiTheme="majorHAnsi" w:cs="Arial"/>
                <w:i/>
                <w:sz w:val="18"/>
                <w:szCs w:val="18"/>
                <w:lang w:val="es-ES_tradnl"/>
              </w:rPr>
              <w:t>Mantener en  estado operativo el vehículo, así como una impecable limpieza.</w:t>
            </w:r>
          </w:p>
          <w:p w:rsidR="00C85A85" w:rsidRPr="00C85A85" w:rsidRDefault="00C85A85" w:rsidP="00977E13">
            <w:pPr>
              <w:numPr>
                <w:ilvl w:val="0"/>
                <w:numId w:val="24"/>
              </w:numPr>
              <w:ind w:left="459"/>
              <w:jc w:val="both"/>
              <w:rPr>
                <w:rFonts w:asciiTheme="majorHAnsi" w:eastAsiaTheme="minorHAnsi" w:hAnsiTheme="majorHAnsi" w:cstheme="minorBidi"/>
                <w:i/>
                <w:sz w:val="18"/>
                <w:szCs w:val="18"/>
              </w:rPr>
            </w:pPr>
            <w:r w:rsidRPr="00C85A85">
              <w:rPr>
                <w:rFonts w:asciiTheme="majorHAnsi" w:eastAsiaTheme="minorHAnsi" w:hAnsiTheme="majorHAnsi" w:cs="Arial"/>
                <w:i/>
                <w:sz w:val="18"/>
                <w:szCs w:val="18"/>
                <w:lang w:val="es-ES_tradnl"/>
              </w:rPr>
              <w:t>Conducir el vehículo, teniendo en cuenta que será responsable de cualquier omisión y/o negligencia en el uso del bien y demás funciones que le asigne el  Director  Regional de Camélidos Sudamericanos.</w:t>
            </w:r>
          </w:p>
        </w:tc>
      </w:tr>
    </w:tbl>
    <w:p w:rsidR="00C85A85" w:rsidRPr="00C85A85" w:rsidRDefault="00C85A85" w:rsidP="00977E13">
      <w:pPr>
        <w:pStyle w:val="Prrafodelista"/>
        <w:numPr>
          <w:ilvl w:val="0"/>
          <w:numId w:val="25"/>
        </w:numPr>
        <w:jc w:val="both"/>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02"/>
        <w:gridCol w:w="5909"/>
      </w:tblGrid>
      <w:tr w:rsidR="00C85A85" w:rsidRPr="00C85A85" w:rsidTr="00111488">
        <w:tc>
          <w:tcPr>
            <w:tcW w:w="212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Chofer de la Gerencia Regional de Desarrollo Social</w:t>
            </w:r>
          </w:p>
        </w:tc>
      </w:tr>
      <w:tr w:rsidR="00C85A85" w:rsidRPr="00C85A85" w:rsidTr="00111488">
        <w:tc>
          <w:tcPr>
            <w:tcW w:w="212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DURACIÓN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3 meses</w:t>
            </w:r>
          </w:p>
        </w:tc>
      </w:tr>
      <w:tr w:rsidR="00C85A85" w:rsidRPr="00C85A85" w:rsidTr="00111488">
        <w:tc>
          <w:tcPr>
            <w:tcW w:w="212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REMUNERACIÓN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i/>
                <w:sz w:val="18"/>
                <w:szCs w:val="18"/>
              </w:rPr>
              <w:t>S/. (1,500 y 00/100 Soles) sujetos a descuentos de ley.</w:t>
            </w:r>
          </w:p>
        </w:tc>
      </w:tr>
      <w:tr w:rsidR="00C85A85" w:rsidRPr="00C85A85" w:rsidTr="00111488">
        <w:tc>
          <w:tcPr>
            <w:tcW w:w="212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b/>
                <w:i/>
                <w:sz w:val="18"/>
                <w:szCs w:val="18"/>
              </w:rPr>
            </w:pPr>
            <w:r w:rsidRPr="00C85A85">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ACTIVIDAD</w:t>
            </w:r>
            <w:r w:rsidRPr="00C85A85">
              <w:rPr>
                <w:rFonts w:asciiTheme="majorHAnsi" w:eastAsiaTheme="minorHAnsi" w:hAnsiTheme="majorHAnsi" w:cstheme="minorBidi"/>
                <w:i/>
                <w:sz w:val="18"/>
                <w:szCs w:val="18"/>
              </w:rPr>
              <w:t>: Gerencia Regional de Desarrollo Social</w:t>
            </w:r>
          </w:p>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Fuente de Financiamiento</w:t>
            </w:r>
            <w:r w:rsidRPr="00C85A85">
              <w:rPr>
                <w:rFonts w:asciiTheme="majorHAnsi" w:eastAsiaTheme="minorHAnsi" w:hAnsiTheme="majorHAnsi" w:cstheme="minorBidi"/>
                <w:i/>
                <w:sz w:val="18"/>
                <w:szCs w:val="18"/>
              </w:rPr>
              <w:t>:  1 RECURSOS ORDINARIOS</w:t>
            </w:r>
          </w:p>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Rubro</w:t>
            </w:r>
            <w:r w:rsidRPr="00C85A85">
              <w:rPr>
                <w:rFonts w:asciiTheme="majorHAnsi" w:eastAsiaTheme="minorHAnsi" w:hAnsiTheme="majorHAnsi" w:cstheme="minorBidi"/>
                <w:i/>
                <w:sz w:val="18"/>
                <w:szCs w:val="18"/>
              </w:rPr>
              <w:t xml:space="preserve">                                    :  00 RECURSOS ORDINARIOS</w:t>
            </w:r>
          </w:p>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Programa</w:t>
            </w:r>
            <w:r w:rsidRPr="00C85A85">
              <w:rPr>
                <w:rFonts w:asciiTheme="majorHAnsi" w:eastAsiaTheme="minorHAnsi" w:hAnsiTheme="majorHAnsi" w:cstheme="minorBidi"/>
                <w:i/>
                <w:sz w:val="18"/>
                <w:szCs w:val="18"/>
              </w:rPr>
              <w:t xml:space="preserve">                             :  9001 </w:t>
            </w:r>
          </w:p>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Prod/Proy</w:t>
            </w:r>
            <w:r w:rsidRPr="00C85A85">
              <w:rPr>
                <w:rFonts w:asciiTheme="majorHAnsi" w:eastAsiaTheme="minorHAnsi" w:hAnsiTheme="majorHAnsi" w:cstheme="minorBidi"/>
                <w:i/>
                <w:sz w:val="18"/>
                <w:szCs w:val="18"/>
              </w:rPr>
              <w:t xml:space="preserve">                             :  3.999999</w:t>
            </w:r>
          </w:p>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Act/AI/Obra</w:t>
            </w:r>
            <w:r w:rsidRPr="00C85A85">
              <w:rPr>
                <w:rFonts w:asciiTheme="majorHAnsi" w:eastAsiaTheme="minorHAnsi" w:hAnsiTheme="majorHAnsi" w:cstheme="minorBidi"/>
                <w:i/>
                <w:sz w:val="18"/>
                <w:szCs w:val="18"/>
              </w:rPr>
              <w:t xml:space="preserve">                        :  5.000003</w:t>
            </w:r>
          </w:p>
          <w:p w:rsidR="00C85A85" w:rsidRPr="00C85A85" w:rsidRDefault="00C85A85" w:rsidP="00111488">
            <w:pPr>
              <w:contextualSpacing/>
              <w:rPr>
                <w:rFonts w:asciiTheme="majorHAnsi" w:eastAsiaTheme="minorHAnsi" w:hAnsiTheme="majorHAnsi" w:cstheme="minorBidi"/>
                <w:i/>
                <w:sz w:val="18"/>
                <w:szCs w:val="18"/>
              </w:rPr>
            </w:pPr>
            <w:r w:rsidRPr="00C85A85">
              <w:rPr>
                <w:rFonts w:asciiTheme="majorHAnsi" w:eastAsiaTheme="minorHAnsi" w:hAnsiTheme="majorHAnsi" w:cstheme="minorBidi"/>
                <w:b/>
                <w:i/>
                <w:sz w:val="18"/>
                <w:szCs w:val="18"/>
              </w:rPr>
              <w:t>Meta Presupuestal</w:t>
            </w:r>
            <w:r w:rsidRPr="00C85A85">
              <w:rPr>
                <w:rFonts w:asciiTheme="majorHAnsi" w:eastAsiaTheme="minorHAnsi" w:hAnsiTheme="majorHAnsi" w:cstheme="minorBidi"/>
                <w:i/>
                <w:sz w:val="18"/>
                <w:szCs w:val="18"/>
              </w:rPr>
              <w:t xml:space="preserve">              :  083</w:t>
            </w:r>
          </w:p>
        </w:tc>
      </w:tr>
    </w:tbl>
    <w:p w:rsidR="00D50EDA" w:rsidRDefault="00D50EDA" w:rsidP="00D50EDA">
      <w:pPr>
        <w:spacing w:after="0"/>
        <w:jc w:val="center"/>
        <w:rPr>
          <w:rFonts w:ascii="Cambria" w:hAnsi="Cambria" w:cs="Calibri"/>
          <w:b/>
          <w:i/>
          <w:sz w:val="18"/>
          <w:szCs w:val="18"/>
          <w:u w:val="single"/>
        </w:rPr>
      </w:pPr>
    </w:p>
    <w:p w:rsidR="00A5481D" w:rsidRPr="001834EF" w:rsidRDefault="00A5481D" w:rsidP="001834EF">
      <w:pPr>
        <w:pStyle w:val="Prrafodelista"/>
        <w:numPr>
          <w:ilvl w:val="0"/>
          <w:numId w:val="9"/>
        </w:numPr>
        <w:tabs>
          <w:tab w:val="left" w:pos="4253"/>
        </w:tabs>
        <w:rPr>
          <w:rFonts w:asciiTheme="majorHAnsi" w:eastAsia="Times New Roman" w:hAnsiTheme="majorHAnsi" w:cstheme="minorHAnsi"/>
          <w:b/>
          <w:i/>
          <w:color w:val="9933FF"/>
          <w:sz w:val="18"/>
          <w:szCs w:val="18"/>
          <w:lang w:val="es-ES" w:eastAsia="es-ES"/>
        </w:rPr>
      </w:pPr>
      <w:r w:rsidRPr="001834EF">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336EAA">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336EAA">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336EAA">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336EAA">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en el Área de Escalafón </w:t>
            </w:r>
            <w:r w:rsidRPr="00CC3D5A">
              <w:rPr>
                <w:rFonts w:asciiTheme="majorHAnsi" w:eastAsia="Times New Roman" w:hAnsiTheme="majorHAnsi" w:cstheme="minorHAnsi"/>
                <w:i/>
                <w:sz w:val="18"/>
                <w:szCs w:val="18"/>
                <w:lang w:val="es-ES" w:eastAsia="es-ES"/>
              </w:rPr>
              <w:lastRenderedPageBreak/>
              <w:t>/CAS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lastRenderedPageBreak/>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336EAA">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336EAA">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336EAA">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336EAA">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336EAA">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336EAA">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336EAA">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336EAA">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415D54">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4E0DC9">
        <w:rPr>
          <w:rFonts w:asciiTheme="majorHAnsi" w:eastAsia="Times New Roman" w:hAnsiTheme="majorHAnsi" w:cstheme="minorHAnsi"/>
          <w:b/>
          <w:i/>
          <w:color w:val="009900"/>
          <w:sz w:val="18"/>
          <w:szCs w:val="18"/>
          <w:shd w:val="clear" w:color="auto" w:fill="CCFFCC"/>
          <w:lang w:val="es-ES" w:eastAsia="es-ES"/>
        </w:rPr>
        <w:t>4</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415D54">
      <w:pPr>
        <w:pStyle w:val="Prrafodelista"/>
        <w:numPr>
          <w:ilvl w:val="0"/>
          <w:numId w:val="9"/>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596CAD" w:rsidRPr="00B41BDD" w:rsidRDefault="00596CAD" w:rsidP="00596CA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E40CF">
        <w:rPr>
          <w:rFonts w:asciiTheme="majorHAnsi" w:eastAsia="Times New Roman" w:hAnsiTheme="majorHAnsi" w:cstheme="minorHAnsi"/>
          <w:b/>
          <w:i/>
          <w:sz w:val="18"/>
          <w:szCs w:val="18"/>
          <w:u w:val="single"/>
          <w:lang w:eastAsia="es-ES"/>
        </w:rPr>
        <w:t>ASISTENTE DE PSICOLOGIA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5421A2" w:rsidRDefault="00596CAD" w:rsidP="00596CAD">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596CAD" w:rsidRPr="00B56C8B" w:rsidRDefault="002E40CF" w:rsidP="00977E13">
            <w:pPr>
              <w:pStyle w:val="Prrafodelista"/>
              <w:numPr>
                <w:ilvl w:val="0"/>
                <w:numId w:val="20"/>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2E40CF">
              <w:rPr>
                <w:rFonts w:asciiTheme="majorHAnsi" w:hAnsiTheme="majorHAnsi" w:cs="Andalus"/>
                <w:i/>
                <w:sz w:val="18"/>
                <w:szCs w:val="18"/>
              </w:rPr>
              <w:t>Egresado de la Carrera de Psicología</w:t>
            </w:r>
          </w:p>
        </w:tc>
        <w:tc>
          <w:tcPr>
            <w:tcW w:w="1039" w:type="dxa"/>
            <w:tcBorders>
              <w:top w:val="single" w:sz="4" w:space="0" w:color="auto"/>
              <w:left w:val="nil"/>
              <w:bottom w:val="single" w:sz="4" w:space="0" w:color="auto"/>
              <w:right w:val="single" w:sz="4" w:space="0" w:color="auto"/>
            </w:tcBorders>
            <w:shd w:val="clear" w:color="auto" w:fill="auto"/>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6CAD" w:rsidRPr="009665D4" w:rsidTr="009E29E6">
        <w:trPr>
          <w:trHeight w:val="1230"/>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B81A1F" w:rsidRDefault="00596CAD" w:rsidP="00596CAD">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temas </w:t>
            </w:r>
            <w:r w:rsidR="002E40CF">
              <w:rPr>
                <w:rFonts w:asciiTheme="majorHAnsi" w:eastAsia="Times New Roman" w:hAnsiTheme="majorHAnsi" w:cs="Calibri"/>
                <w:i/>
                <w:sz w:val="18"/>
                <w:szCs w:val="18"/>
                <w:lang w:eastAsia="es-PE"/>
              </w:rPr>
              <w:t>de Psicología</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96CAD" w:rsidRPr="009665D4" w:rsidRDefault="00596CAD" w:rsidP="00596CAD">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96CAD" w:rsidRPr="009E29E6" w:rsidRDefault="00596CAD" w:rsidP="009E29E6">
            <w:pPr>
              <w:numPr>
                <w:ilvl w:val="0"/>
                <w:numId w:val="13"/>
              </w:numPr>
              <w:spacing w:after="0" w:line="240" w:lineRule="auto"/>
              <w:jc w:val="both"/>
              <w:rPr>
                <w:rFonts w:asciiTheme="majorHAnsi" w:hAnsiTheme="majorHAnsi" w:cs="Calibri"/>
                <w:sz w:val="18"/>
                <w:szCs w:val="18"/>
              </w:rPr>
            </w:pPr>
            <w:r w:rsidRPr="009E29E6">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hAnsiTheme="majorHAnsi" w:cs="Calibri"/>
                <w:b/>
                <w:i/>
                <w:sz w:val="18"/>
                <w:szCs w:val="18"/>
                <w:lang w:val="es-ES"/>
              </w:rPr>
            </w:pPr>
          </w:p>
          <w:p w:rsidR="005D32DE" w:rsidRDefault="005D32DE" w:rsidP="00596CAD">
            <w:pPr>
              <w:spacing w:after="0" w:line="240" w:lineRule="auto"/>
              <w:jc w:val="center"/>
              <w:rPr>
                <w:rFonts w:asciiTheme="majorHAnsi" w:hAnsiTheme="majorHAnsi" w:cs="Calibri"/>
                <w:b/>
                <w:i/>
                <w:sz w:val="18"/>
                <w:szCs w:val="18"/>
                <w:lang w:val="es-ES"/>
              </w:rPr>
            </w:pP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B5269">
              <w:rPr>
                <w:rFonts w:asciiTheme="majorHAnsi" w:hAnsiTheme="majorHAnsi" w:cs="Calibri"/>
                <w:b/>
                <w:i/>
                <w:sz w:val="18"/>
                <w:szCs w:val="18"/>
                <w:lang w:val="es-ES"/>
              </w:rPr>
              <w:t>7</w:t>
            </w:r>
          </w:p>
          <w:p w:rsidR="00596CAD" w:rsidRPr="009665D4" w:rsidRDefault="00596CAD" w:rsidP="00596CA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B5269">
              <w:rPr>
                <w:rFonts w:asciiTheme="majorHAnsi" w:hAnsiTheme="majorHAnsi" w:cs="Calibri"/>
                <w:b/>
                <w:i/>
                <w:sz w:val="18"/>
                <w:szCs w:val="18"/>
                <w:lang w:val="es-ES"/>
              </w:rPr>
              <w:t>5</w:t>
            </w:r>
          </w:p>
          <w:p w:rsidR="00596CAD" w:rsidRPr="009665D4" w:rsidRDefault="00596CAD" w:rsidP="003B526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B5269">
              <w:rPr>
                <w:rFonts w:asciiTheme="majorHAnsi" w:hAnsiTheme="majorHAnsi" w:cs="Calibri"/>
                <w:b/>
                <w:i/>
                <w:sz w:val="18"/>
                <w:szCs w:val="18"/>
                <w:lang w:val="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D32DE" w:rsidRDefault="00596CAD" w:rsidP="00596CA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269">
              <w:rPr>
                <w:rFonts w:asciiTheme="majorHAnsi" w:eastAsia="Times New Roman" w:hAnsiTheme="majorHAnsi" w:cs="Calibri"/>
                <w:i/>
                <w:sz w:val="18"/>
                <w:szCs w:val="18"/>
                <w:lang w:val="es-ES" w:eastAsia="es-ES"/>
              </w:rPr>
              <w:t>4</w:t>
            </w:r>
          </w:p>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7</w:t>
            </w:r>
          </w:p>
          <w:p w:rsidR="005D32DE" w:rsidRDefault="005D32DE"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9E29E6">
            <w:pPr>
              <w:spacing w:after="0" w:line="240" w:lineRule="auto"/>
              <w:jc w:val="center"/>
              <w:rPr>
                <w:rFonts w:asciiTheme="majorHAnsi" w:eastAsia="Times New Roman" w:hAnsiTheme="majorHAnsi" w:cs="Calibri"/>
                <w:b/>
                <w:i/>
                <w:sz w:val="18"/>
                <w:szCs w:val="18"/>
                <w:lang w:val="es-ES" w:eastAsia="es-ES"/>
              </w:rPr>
            </w:pP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80B58" w:rsidRDefault="00596CAD" w:rsidP="00596CAD">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40EAC">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9E29E6">
              <w:rPr>
                <w:rFonts w:asciiTheme="majorHAnsi" w:hAnsiTheme="majorHAnsi" w:cs="Calibri"/>
                <w:i/>
                <w:sz w:val="18"/>
                <w:szCs w:val="18"/>
                <w:lang w:val="es-ES"/>
              </w:rPr>
              <w:t>Meses</w:t>
            </w:r>
          </w:p>
          <w:p w:rsidR="00596CAD" w:rsidRPr="009665D4" w:rsidRDefault="00596CAD" w:rsidP="009E29E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40EAC">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9E29E6">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7</w:t>
            </w:r>
          </w:p>
          <w:p w:rsidR="00596CAD" w:rsidRPr="009665D4" w:rsidRDefault="00596CAD" w:rsidP="003B526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3B526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269">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3B526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7</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B41BDD" w:rsidRDefault="00596CAD" w:rsidP="00596CAD">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w:t>
            </w:r>
            <w:r w:rsidR="00440EAC">
              <w:rPr>
                <w:rFonts w:asciiTheme="majorHAnsi" w:hAnsiTheme="majorHAnsi" w:cs="Calibri"/>
                <w:b/>
                <w:i/>
                <w:sz w:val="18"/>
                <w:szCs w:val="18"/>
                <w:lang w:val="es-ES"/>
              </w:rPr>
              <w:t>Específica</w:t>
            </w:r>
            <w:r w:rsidR="00E5434C">
              <w:rPr>
                <w:rFonts w:asciiTheme="majorHAnsi" w:hAnsiTheme="majorHAnsi" w:cs="Calibri"/>
                <w:b/>
                <w:i/>
                <w:sz w:val="18"/>
                <w:szCs w:val="18"/>
                <w:lang w:val="es-ES"/>
              </w:rPr>
              <w:t xml:space="preserve"> </w:t>
            </w:r>
            <w:r w:rsidR="009E29E6">
              <w:rPr>
                <w:rFonts w:asciiTheme="majorHAnsi" w:hAnsiTheme="majorHAnsi" w:cs="Calibri"/>
                <w:b/>
                <w:i/>
                <w:sz w:val="18"/>
                <w:szCs w:val="18"/>
                <w:lang w:val="es-ES"/>
              </w:rPr>
              <w:t>en actividades preventivas promocional temas relacionados a niños y adolescentes</w:t>
            </w:r>
            <w:r w:rsidR="00E5434C">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596CAD" w:rsidRPr="00946642" w:rsidRDefault="00596CAD" w:rsidP="00596CA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50EDA">
              <w:rPr>
                <w:rFonts w:asciiTheme="majorHAnsi" w:hAnsiTheme="majorHAnsi" w:cs="Calibri"/>
                <w:i/>
                <w:sz w:val="18"/>
                <w:szCs w:val="18"/>
                <w:lang w:val="es-ES"/>
              </w:rPr>
              <w:t>3</w:t>
            </w:r>
            <w:r>
              <w:rPr>
                <w:rFonts w:asciiTheme="majorHAnsi" w:hAnsiTheme="majorHAnsi" w:cs="Calibri"/>
                <w:i/>
                <w:sz w:val="18"/>
                <w:szCs w:val="18"/>
                <w:lang w:val="es-ES"/>
              </w:rPr>
              <w:t xml:space="preserve"> </w:t>
            </w:r>
            <w:r w:rsidR="009E29E6">
              <w:rPr>
                <w:rFonts w:asciiTheme="majorHAnsi" w:hAnsiTheme="majorHAnsi" w:cs="Calibri"/>
                <w:i/>
                <w:sz w:val="18"/>
                <w:szCs w:val="18"/>
                <w:lang w:val="es-ES"/>
              </w:rPr>
              <w:t>Meses</w:t>
            </w:r>
          </w:p>
          <w:p w:rsidR="00596CAD" w:rsidRPr="009665D4" w:rsidRDefault="00596CAD" w:rsidP="009E29E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50EDA">
              <w:rPr>
                <w:rFonts w:asciiTheme="majorHAnsi" w:hAnsiTheme="majorHAnsi" w:cs="Calibri"/>
                <w:i/>
                <w:sz w:val="18"/>
                <w:szCs w:val="18"/>
                <w:lang w:val="es-ES"/>
              </w:rPr>
              <w:t>3</w:t>
            </w:r>
            <w:r>
              <w:rPr>
                <w:rFonts w:asciiTheme="majorHAnsi" w:hAnsiTheme="majorHAnsi" w:cs="Calibri"/>
                <w:i/>
                <w:sz w:val="18"/>
                <w:szCs w:val="18"/>
                <w:lang w:val="es-ES"/>
              </w:rPr>
              <w:t xml:space="preserve"> </w:t>
            </w:r>
            <w:r w:rsidR="009E29E6">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7</w:t>
            </w:r>
          </w:p>
          <w:p w:rsidR="00596CAD" w:rsidRPr="009665D4" w:rsidRDefault="00596CAD" w:rsidP="003B526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3B526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B5269">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3B526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B5269">
              <w:rPr>
                <w:rFonts w:asciiTheme="majorHAnsi" w:eastAsia="Times New Roman" w:hAnsiTheme="majorHAnsi" w:cs="Calibri"/>
                <w:b/>
                <w:i/>
                <w:sz w:val="18"/>
                <w:szCs w:val="18"/>
                <w:lang w:val="es-ES" w:eastAsia="es-ES"/>
              </w:rPr>
              <w:t>7</w:t>
            </w:r>
          </w:p>
        </w:tc>
      </w:tr>
      <w:tr w:rsidR="00596CAD" w:rsidRPr="009665D4" w:rsidTr="005D32DE">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1F740B" w:rsidRDefault="00596CAD" w:rsidP="00596CAD">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596CAD" w:rsidRPr="00F8119F" w:rsidRDefault="00596CAD" w:rsidP="009E29E6">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6CAD" w:rsidRPr="00F8119F" w:rsidRDefault="00596CAD" w:rsidP="00596CAD">
            <w:pPr>
              <w:spacing w:after="0" w:line="240" w:lineRule="auto"/>
              <w:jc w:val="center"/>
              <w:rPr>
                <w:rFonts w:asciiTheme="majorHAnsi" w:eastAsia="Times New Roman" w:hAnsiTheme="majorHAnsi" w:cs="Calibri"/>
                <w:b/>
                <w:i/>
                <w:sz w:val="18"/>
                <w:szCs w:val="18"/>
                <w:lang w:eastAsia="es-ES"/>
              </w:rPr>
            </w:pP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E29E6">
              <w:rPr>
                <w:rFonts w:asciiTheme="majorHAnsi" w:eastAsia="Times New Roman" w:hAnsiTheme="majorHAnsi" w:cs="Calibri"/>
                <w:b/>
                <w:i/>
                <w:sz w:val="18"/>
                <w:szCs w:val="18"/>
                <w:lang w:val="es-ES" w:eastAsia="es-ES"/>
              </w:rPr>
              <w:t>0</w:t>
            </w:r>
          </w:p>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6CAD" w:rsidRDefault="00596CAD" w:rsidP="00596CAD">
            <w:pPr>
              <w:spacing w:after="0" w:line="240" w:lineRule="auto"/>
              <w:jc w:val="center"/>
              <w:rPr>
                <w:rFonts w:asciiTheme="majorHAnsi" w:eastAsia="Times New Roman" w:hAnsiTheme="majorHAnsi" w:cs="Calibri"/>
                <w:i/>
                <w:sz w:val="18"/>
                <w:szCs w:val="18"/>
                <w:lang w:val="es-ES" w:eastAsia="es-ES"/>
              </w:rPr>
            </w:pPr>
          </w:p>
          <w:p w:rsidR="00596CAD" w:rsidRPr="009665D4" w:rsidRDefault="00596CAD" w:rsidP="009E29E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E29E6">
              <w:rPr>
                <w:rFonts w:asciiTheme="majorHAnsi" w:eastAsia="Times New Roman" w:hAnsiTheme="majorHAnsi" w:cs="Calibri"/>
                <w:i/>
                <w:sz w:val="18"/>
                <w:szCs w:val="18"/>
                <w:lang w:val="es-ES" w:eastAsia="es-ES"/>
              </w:rPr>
              <w:t>0</w:t>
            </w: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spacing w:after="0" w:line="240" w:lineRule="auto"/>
              <w:jc w:val="center"/>
              <w:rPr>
                <w:rFonts w:asciiTheme="majorHAnsi" w:eastAsia="Times New Roman" w:hAnsiTheme="majorHAnsi" w:cs="Calibri"/>
                <w:b/>
                <w:i/>
                <w:sz w:val="18"/>
                <w:szCs w:val="18"/>
                <w:lang w:val="es-ES" w:eastAsia="es-ES"/>
              </w:rPr>
            </w:pPr>
          </w:p>
          <w:p w:rsidR="00596CAD" w:rsidRPr="009665D4" w:rsidRDefault="00596CAD" w:rsidP="009E29E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E29E6">
              <w:rPr>
                <w:rFonts w:asciiTheme="majorHAnsi" w:eastAsia="Times New Roman" w:hAnsiTheme="majorHAnsi" w:cs="Calibri"/>
                <w:b/>
                <w:i/>
                <w:sz w:val="18"/>
                <w:szCs w:val="18"/>
                <w:lang w:val="es-ES" w:eastAsia="es-ES"/>
              </w:rPr>
              <w:t>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Default="00596CAD" w:rsidP="00596CAD">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6CAD" w:rsidRPr="009665D4" w:rsidRDefault="00596CAD" w:rsidP="00596CAD">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6CAD" w:rsidRPr="00E13CEF" w:rsidRDefault="00596CAD" w:rsidP="00596CAD">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6CAD" w:rsidRPr="009665D4"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6CAD" w:rsidRPr="009665D4" w:rsidRDefault="00596CAD" w:rsidP="00596CAD">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6CAD" w:rsidRDefault="00596CAD" w:rsidP="00596CA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6CAD" w:rsidRPr="009665D4" w:rsidRDefault="00596CAD" w:rsidP="00596CA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6CAD" w:rsidRPr="009665D4" w:rsidTr="00596CA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6CAD" w:rsidRPr="009665D4" w:rsidRDefault="00596CAD" w:rsidP="00596CA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85A85" w:rsidRDefault="00C85A85" w:rsidP="00C85A8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85A85" w:rsidRPr="00B57B3B"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C85A85" w:rsidRPr="00B57B3B"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85A85" w:rsidRPr="00E13CEF" w:rsidRDefault="00C85A85" w:rsidP="0011148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85" w:rsidRPr="005421A2" w:rsidRDefault="00C85A85" w:rsidP="00977E13">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85A85" w:rsidRPr="00C85A85" w:rsidRDefault="00C85A85" w:rsidP="00C85A85">
            <w:p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Calibri"/>
                <w:i/>
                <w:color w:val="000000"/>
                <w:sz w:val="18"/>
                <w:szCs w:val="18"/>
                <w:lang w:eastAsia="es-PE"/>
              </w:rPr>
              <w:t xml:space="preserve">        </w:t>
            </w:r>
            <w:r w:rsidRPr="00C85A85">
              <w:rPr>
                <w:rFonts w:asciiTheme="majorHAnsi" w:eastAsiaTheme="minorHAnsi" w:hAnsiTheme="majorHAnsi" w:cs="Calibri"/>
                <w:i/>
                <w:color w:val="000000"/>
                <w:sz w:val="18"/>
                <w:szCs w:val="18"/>
                <w:lang w:eastAsia="es-PE"/>
              </w:rPr>
              <w:t>Secundaria completa</w:t>
            </w:r>
            <w:r w:rsidRPr="00C85A85">
              <w:rPr>
                <w:rFonts w:asciiTheme="majorHAnsi" w:eastAsiaTheme="minorHAnsi" w:hAnsiTheme="majorHAnsi" w:cstheme="minorBid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p>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85A85" w:rsidRDefault="00C85A85" w:rsidP="00C85A8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5A85" w:rsidRDefault="00C85A85" w:rsidP="00C85A8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85" w:rsidRDefault="00C85A85" w:rsidP="00977E13">
            <w:pPr>
              <w:pStyle w:val="Prrafodelista"/>
              <w:numPr>
                <w:ilvl w:val="0"/>
                <w:numId w:val="2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85A85" w:rsidRPr="009665D4" w:rsidRDefault="00C85A85" w:rsidP="0011148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C85A85" w:rsidRPr="009665D4" w:rsidRDefault="00C85A85" w:rsidP="0011148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85A85" w:rsidRPr="009665D4" w:rsidRDefault="00C85A85" w:rsidP="0011148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spacing w:after="0" w:line="240" w:lineRule="auto"/>
              <w:jc w:val="center"/>
              <w:rPr>
                <w:rFonts w:asciiTheme="majorHAnsi" w:hAnsiTheme="majorHAnsi" w:cs="Calibri"/>
                <w:b/>
                <w:i/>
                <w:sz w:val="18"/>
                <w:szCs w:val="18"/>
                <w:lang w:val="es-ES"/>
              </w:rPr>
            </w:pPr>
          </w:p>
          <w:p w:rsidR="00C85A85" w:rsidRDefault="00C85A85" w:rsidP="00111488">
            <w:pPr>
              <w:spacing w:after="0" w:line="240" w:lineRule="auto"/>
              <w:jc w:val="center"/>
              <w:rPr>
                <w:rFonts w:asciiTheme="majorHAnsi" w:hAnsiTheme="majorHAnsi" w:cs="Calibri"/>
                <w:b/>
                <w:i/>
                <w:sz w:val="18"/>
                <w:szCs w:val="18"/>
                <w:lang w:val="es-ES"/>
              </w:rPr>
            </w:pPr>
          </w:p>
          <w:p w:rsidR="00C85A85" w:rsidRPr="009665D4" w:rsidRDefault="00C85A85" w:rsidP="0011148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85A85" w:rsidRPr="009665D4" w:rsidRDefault="00C85A85" w:rsidP="0011148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85A85" w:rsidRPr="009665D4" w:rsidRDefault="00C85A85" w:rsidP="0011148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85A85" w:rsidRPr="009665D4" w:rsidRDefault="00C85A85" w:rsidP="0011148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C85A8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1F740B" w:rsidRDefault="00C85A85" w:rsidP="00977E13">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C85A85" w:rsidRPr="001F740B" w:rsidRDefault="00C85A85" w:rsidP="0011148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85A85" w:rsidRPr="00946642" w:rsidRDefault="00C85A85" w:rsidP="0011148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C85A85" w:rsidRPr="009665D4" w:rsidRDefault="00C85A85" w:rsidP="00C85A8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5A30EB" w:rsidRDefault="00C85A85" w:rsidP="00977E13">
            <w:pPr>
              <w:pStyle w:val="Prrafodelista"/>
              <w:numPr>
                <w:ilvl w:val="0"/>
                <w:numId w:val="2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w:t>
            </w:r>
          </w:p>
          <w:p w:rsidR="00C85A85" w:rsidRPr="00946642" w:rsidRDefault="00C85A85" w:rsidP="0011148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C85A85" w:rsidRPr="009665D4" w:rsidRDefault="00C85A85" w:rsidP="0011148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C85A85" w:rsidRPr="009665D4" w:rsidTr="0011148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5A30EB" w:rsidRDefault="00C85A85" w:rsidP="00977E13">
            <w:pPr>
              <w:pStyle w:val="Prrafodelista"/>
              <w:numPr>
                <w:ilvl w:val="0"/>
                <w:numId w:val="2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C85A85" w:rsidRPr="00F336FB" w:rsidRDefault="00C85A85" w:rsidP="00977E13">
            <w:pPr>
              <w:numPr>
                <w:ilvl w:val="0"/>
                <w:numId w:val="26"/>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85A85" w:rsidRDefault="00C85A85" w:rsidP="00111488">
            <w:pPr>
              <w:spacing w:after="0" w:line="240" w:lineRule="auto"/>
              <w:jc w:val="center"/>
              <w:rPr>
                <w:rFonts w:asciiTheme="majorHAnsi" w:eastAsia="Times New Roman" w:hAnsiTheme="majorHAnsi" w:cs="Calibri"/>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p>
          <w:p w:rsidR="00C85A85" w:rsidRPr="009665D4" w:rsidRDefault="00C85A85" w:rsidP="0011148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85A85" w:rsidRDefault="00C85A85" w:rsidP="0011148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85A85" w:rsidRPr="009665D4" w:rsidRDefault="00C85A85" w:rsidP="0011148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85A85" w:rsidRPr="00E13CEF" w:rsidRDefault="00C85A85" w:rsidP="0011148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85A85" w:rsidRPr="00E13CEF" w:rsidRDefault="00C85A85" w:rsidP="0011148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85A85" w:rsidRPr="009665D4"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9665D4" w:rsidRDefault="00C85A85" w:rsidP="00977E13">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9665D4" w:rsidRDefault="00C85A85" w:rsidP="00977E13">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9665D4" w:rsidRDefault="00C85A85" w:rsidP="00977E13">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5A85" w:rsidRPr="009665D4" w:rsidRDefault="00C85A85" w:rsidP="00977E13">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5A85" w:rsidRDefault="00C85A85" w:rsidP="0011148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5A85" w:rsidRPr="009665D4" w:rsidRDefault="00C85A85" w:rsidP="0011148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85A85" w:rsidRPr="009665D4" w:rsidTr="001114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85A85" w:rsidRPr="009665D4" w:rsidRDefault="00C85A85" w:rsidP="0011148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85A85" w:rsidRPr="009665D4" w:rsidRDefault="00C85A85" w:rsidP="0011148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85A85" w:rsidRPr="009665D4" w:rsidRDefault="00C85A85" w:rsidP="0011148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85A85" w:rsidRPr="009665D4" w:rsidRDefault="00C85A85" w:rsidP="0011148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415D54">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415D54">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F67EA" w:rsidRDefault="008F67EA" w:rsidP="000C0230">
      <w:pPr>
        <w:spacing w:after="0"/>
        <w:jc w:val="center"/>
        <w:rPr>
          <w:rFonts w:asciiTheme="majorHAnsi" w:hAnsiTheme="majorHAnsi" w:cs="Calibri"/>
          <w:b/>
          <w:i/>
          <w:sz w:val="18"/>
          <w:szCs w:val="18"/>
          <w:u w:val="single"/>
        </w:rPr>
      </w:pPr>
    </w:p>
    <w:p w:rsidR="008F67EA" w:rsidRDefault="008F67EA"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Default="00596CAD" w:rsidP="00596CAD">
      <w:pPr>
        <w:spacing w:after="0"/>
        <w:jc w:val="center"/>
        <w:rPr>
          <w:rFonts w:asciiTheme="majorHAnsi" w:hAnsiTheme="majorHAnsi" w:cs="Calibri"/>
          <w:b/>
          <w:i/>
          <w:sz w:val="18"/>
          <w:szCs w:val="18"/>
          <w:u w:val="single"/>
        </w:rPr>
      </w:pPr>
    </w:p>
    <w:p w:rsidR="008F67EA" w:rsidRPr="009665D4" w:rsidRDefault="008F67EA"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8F67EA" w:rsidRDefault="008F67EA"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60"/>
        <w:gridCol w:w="1262"/>
        <w:gridCol w:w="2926"/>
        <w:gridCol w:w="567"/>
        <w:gridCol w:w="851"/>
        <w:gridCol w:w="1910"/>
        <w:gridCol w:w="811"/>
      </w:tblGrid>
      <w:tr w:rsidR="00596CAD" w:rsidRPr="00CC33ED" w:rsidTr="000823F6">
        <w:trPr>
          <w:trHeight w:val="326"/>
        </w:trPr>
        <w:tc>
          <w:tcPr>
            <w:tcW w:w="56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126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2926"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56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910"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811"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596CAD" w:rsidRPr="00CC33ED" w:rsidTr="000823F6">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C85A85" w:rsidRDefault="00C85A85" w:rsidP="00596CAD">
            <w:pPr>
              <w:spacing w:after="0" w:line="240" w:lineRule="auto"/>
              <w:jc w:val="center"/>
              <w:rPr>
                <w:rFonts w:asciiTheme="majorHAnsi" w:eastAsia="Times New Roman" w:hAnsiTheme="majorHAnsi"/>
                <w:i/>
                <w:sz w:val="14"/>
                <w:szCs w:val="14"/>
                <w:lang w:val="es-ES" w:eastAsia="es-ES"/>
              </w:rPr>
            </w:pPr>
            <w:r w:rsidRPr="00C85A85">
              <w:rPr>
                <w:rFonts w:asciiTheme="majorHAnsi" w:eastAsia="Times New Roman" w:hAnsiTheme="majorHAnsi"/>
                <w:i/>
                <w:sz w:val="14"/>
                <w:szCs w:val="14"/>
                <w:lang w:val="es-ES" w:eastAsia="es-ES"/>
              </w:rPr>
              <w:t>2.1</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596CAD" w:rsidRPr="00C85A85" w:rsidRDefault="00C85A85" w:rsidP="000823F6">
            <w:pPr>
              <w:spacing w:after="0" w:line="360" w:lineRule="auto"/>
              <w:rPr>
                <w:rFonts w:asciiTheme="majorHAnsi" w:eastAsiaTheme="minorEastAsia" w:hAnsiTheme="majorHAnsi" w:cstheme="minorBidi"/>
                <w:i/>
                <w:sz w:val="14"/>
                <w:szCs w:val="14"/>
                <w:lang w:eastAsia="es-PE"/>
              </w:rPr>
            </w:pPr>
            <w:r w:rsidRPr="00C85A85">
              <w:rPr>
                <w:rFonts w:asciiTheme="majorHAnsi" w:eastAsia="Times New Roman" w:hAnsiTheme="majorHAnsi" w:cs="Calibri"/>
                <w:i/>
                <w:sz w:val="14"/>
                <w:szCs w:val="14"/>
                <w:lang w:val="es-ES" w:eastAsia="es-ES"/>
              </w:rPr>
              <w:t>ASISTENTE DE PSICOLOGÍA</w:t>
            </w:r>
          </w:p>
        </w:tc>
        <w:tc>
          <w:tcPr>
            <w:tcW w:w="2926" w:type="dxa"/>
            <w:tcBorders>
              <w:top w:val="single" w:sz="4" w:space="0" w:color="auto"/>
              <w:left w:val="nil"/>
              <w:bottom w:val="single" w:sz="4" w:space="0" w:color="auto"/>
              <w:right w:val="single" w:sz="4" w:space="0" w:color="auto"/>
            </w:tcBorders>
            <w:shd w:val="clear" w:color="auto" w:fill="auto"/>
            <w:vAlign w:val="center"/>
          </w:tcPr>
          <w:p w:rsidR="003B5269" w:rsidRPr="00C85A85" w:rsidRDefault="00C85A85" w:rsidP="003B5269">
            <w:pPr>
              <w:spacing w:after="0" w:line="240" w:lineRule="auto"/>
              <w:jc w:val="both"/>
              <w:rPr>
                <w:rFonts w:asciiTheme="majorHAnsi" w:hAnsiTheme="majorHAnsi" w:cs="Andalus"/>
                <w:i/>
                <w:sz w:val="14"/>
                <w:szCs w:val="14"/>
              </w:rPr>
            </w:pPr>
            <w:r w:rsidRPr="00C85A85">
              <w:rPr>
                <w:rFonts w:asciiTheme="majorHAnsi" w:hAnsiTheme="majorHAnsi" w:cs="Andalus"/>
                <w:i/>
                <w:sz w:val="14"/>
                <w:szCs w:val="14"/>
              </w:rPr>
              <w:t>EGRESADO DE LA CARRERA DE PSICOLOGÍA</w:t>
            </w:r>
          </w:p>
          <w:p w:rsidR="00596CAD" w:rsidRPr="00C85A85" w:rsidRDefault="00596CAD" w:rsidP="00242E08">
            <w:pPr>
              <w:spacing w:after="0" w:line="360" w:lineRule="auto"/>
              <w:rPr>
                <w:rFonts w:asciiTheme="majorHAnsi" w:hAnsiTheme="majorHAnsi"/>
                <w: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C85A85" w:rsidRDefault="00C85A85" w:rsidP="00596CAD">
            <w:pPr>
              <w:spacing w:after="0" w:line="360" w:lineRule="auto"/>
              <w:jc w:val="center"/>
              <w:rPr>
                <w:rFonts w:asciiTheme="majorHAnsi" w:eastAsia="Times New Roman" w:hAnsiTheme="majorHAnsi"/>
                <w:i/>
                <w:sz w:val="14"/>
                <w:szCs w:val="14"/>
                <w:lang w:val="es-ES" w:eastAsia="es-ES"/>
              </w:rPr>
            </w:pPr>
            <w:r w:rsidRPr="00C85A85">
              <w:rPr>
                <w:rFonts w:asciiTheme="majorHAnsi" w:eastAsia="Times New Roman" w:hAnsiTheme="majorHAnsi"/>
                <w:i/>
                <w:sz w:val="14"/>
                <w:szCs w:val="14"/>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C85A85" w:rsidRDefault="00C85A85" w:rsidP="003B5269">
            <w:pPr>
              <w:jc w:val="center"/>
              <w:rPr>
                <w:rFonts w:asciiTheme="majorHAnsi" w:eastAsiaTheme="minorHAnsi" w:hAnsiTheme="majorHAnsi"/>
                <w:i/>
                <w:sz w:val="14"/>
                <w:szCs w:val="14"/>
              </w:rPr>
            </w:pPr>
            <w:r w:rsidRPr="00C85A85">
              <w:rPr>
                <w:rFonts w:asciiTheme="majorHAnsi" w:eastAsiaTheme="minorHAnsi" w:hAnsiTheme="majorHAnsi"/>
                <w:i/>
                <w:sz w:val="14"/>
                <w:szCs w:val="14"/>
              </w:rPr>
              <w:t>02 MESES</w:t>
            </w:r>
          </w:p>
        </w:tc>
        <w:tc>
          <w:tcPr>
            <w:tcW w:w="1910" w:type="dxa"/>
            <w:tcBorders>
              <w:top w:val="single" w:sz="4" w:space="0" w:color="auto"/>
              <w:left w:val="nil"/>
              <w:bottom w:val="single" w:sz="4" w:space="0" w:color="auto"/>
              <w:right w:val="single" w:sz="4" w:space="0" w:color="auto"/>
            </w:tcBorders>
            <w:shd w:val="clear" w:color="auto" w:fill="auto"/>
            <w:vAlign w:val="center"/>
          </w:tcPr>
          <w:p w:rsidR="00596CAD" w:rsidRPr="00C85A85" w:rsidRDefault="00C85A85" w:rsidP="00596CAD">
            <w:pPr>
              <w:jc w:val="center"/>
              <w:rPr>
                <w:rFonts w:asciiTheme="majorHAnsi" w:hAnsiTheme="majorHAnsi"/>
                <w:i/>
                <w:sz w:val="14"/>
                <w:szCs w:val="14"/>
              </w:rPr>
            </w:pPr>
            <w:r w:rsidRPr="00C85A85">
              <w:rPr>
                <w:rFonts w:asciiTheme="majorHAnsi" w:hAnsiTheme="majorHAnsi"/>
                <w:i/>
                <w:sz w:val="14"/>
                <w:szCs w:val="14"/>
              </w:rPr>
              <w:t>GERENCIA REGIONAL DE DESARROLLO SOCIAL</w:t>
            </w:r>
          </w:p>
        </w:tc>
        <w:tc>
          <w:tcPr>
            <w:tcW w:w="811" w:type="dxa"/>
            <w:tcBorders>
              <w:top w:val="single" w:sz="4" w:space="0" w:color="auto"/>
              <w:left w:val="nil"/>
              <w:bottom w:val="single" w:sz="4" w:space="0" w:color="auto"/>
              <w:right w:val="single" w:sz="4" w:space="0" w:color="auto"/>
            </w:tcBorders>
            <w:shd w:val="clear" w:color="auto" w:fill="auto"/>
            <w:vAlign w:val="center"/>
          </w:tcPr>
          <w:p w:rsidR="00596CAD" w:rsidRPr="00C85A85" w:rsidRDefault="00C85A85" w:rsidP="003B5269">
            <w:pPr>
              <w:jc w:val="center"/>
              <w:rPr>
                <w:rFonts w:asciiTheme="majorHAnsi" w:hAnsiTheme="majorHAnsi"/>
                <w:i/>
                <w:sz w:val="14"/>
                <w:szCs w:val="14"/>
              </w:rPr>
            </w:pPr>
            <w:r w:rsidRPr="00C85A85">
              <w:rPr>
                <w:rFonts w:asciiTheme="majorHAnsi" w:hAnsiTheme="majorHAnsi"/>
                <w:i/>
                <w:sz w:val="14"/>
                <w:szCs w:val="14"/>
              </w:rPr>
              <w:t>2,000.00</w:t>
            </w:r>
          </w:p>
        </w:tc>
      </w:tr>
      <w:tr w:rsidR="00C85A85" w:rsidRPr="00CC33ED" w:rsidTr="000823F6">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85" w:rsidRPr="00C85A85" w:rsidRDefault="00C85A85" w:rsidP="00596CAD">
            <w:pPr>
              <w:spacing w:after="0" w:line="240" w:lineRule="auto"/>
              <w:jc w:val="center"/>
              <w:rPr>
                <w:rFonts w:asciiTheme="majorHAnsi" w:eastAsia="Times New Roman" w:hAnsiTheme="majorHAnsi"/>
                <w:i/>
                <w:sz w:val="14"/>
                <w:szCs w:val="14"/>
                <w:lang w:val="es-ES" w:eastAsia="es-ES"/>
              </w:rPr>
            </w:pPr>
            <w:r w:rsidRPr="00C85A85">
              <w:rPr>
                <w:rFonts w:asciiTheme="majorHAnsi" w:eastAsia="Times New Roman" w:hAnsiTheme="majorHAnsi"/>
                <w:i/>
                <w:sz w:val="14"/>
                <w:szCs w:val="14"/>
                <w:lang w:val="es-ES" w:eastAsia="es-ES"/>
              </w:rPr>
              <w:t>2.2</w:t>
            </w:r>
          </w:p>
        </w:tc>
        <w:tc>
          <w:tcPr>
            <w:tcW w:w="1262" w:type="dxa"/>
            <w:tcBorders>
              <w:top w:val="single" w:sz="4" w:space="0" w:color="auto"/>
              <w:left w:val="nil"/>
              <w:bottom w:val="single" w:sz="4" w:space="0" w:color="auto"/>
              <w:right w:val="single" w:sz="4" w:space="0" w:color="auto"/>
            </w:tcBorders>
            <w:shd w:val="clear" w:color="auto" w:fill="auto"/>
            <w:noWrap/>
            <w:vAlign w:val="center"/>
          </w:tcPr>
          <w:p w:rsidR="00C85A85" w:rsidRPr="00C85A85" w:rsidRDefault="00C85A85" w:rsidP="000823F6">
            <w:pPr>
              <w:spacing w:after="0" w:line="360" w:lineRule="auto"/>
              <w:rPr>
                <w:rFonts w:asciiTheme="majorHAnsi" w:eastAsia="Times New Roman" w:hAnsiTheme="majorHAnsi" w:cs="Calibri"/>
                <w:i/>
                <w:sz w:val="14"/>
                <w:szCs w:val="14"/>
                <w:lang w:val="es-ES" w:eastAsia="es-ES"/>
              </w:rPr>
            </w:pPr>
            <w:r w:rsidRPr="00C85A85">
              <w:rPr>
                <w:rFonts w:asciiTheme="majorHAnsi" w:eastAsiaTheme="minorHAnsi" w:hAnsiTheme="majorHAnsi" w:cs="Arial"/>
                <w:i/>
                <w:sz w:val="14"/>
                <w:szCs w:val="14"/>
                <w:lang w:val="es-ES_tradnl"/>
              </w:rPr>
              <w:t>CHOFER</w:t>
            </w:r>
          </w:p>
        </w:tc>
        <w:tc>
          <w:tcPr>
            <w:tcW w:w="2926" w:type="dxa"/>
            <w:tcBorders>
              <w:top w:val="single" w:sz="4" w:space="0" w:color="auto"/>
              <w:left w:val="nil"/>
              <w:bottom w:val="single" w:sz="4" w:space="0" w:color="auto"/>
              <w:right w:val="single" w:sz="4" w:space="0" w:color="auto"/>
            </w:tcBorders>
            <w:shd w:val="clear" w:color="auto" w:fill="auto"/>
            <w:vAlign w:val="center"/>
          </w:tcPr>
          <w:p w:rsidR="00C85A85" w:rsidRPr="00C85A85" w:rsidRDefault="00C85A85" w:rsidP="003B5269">
            <w:pPr>
              <w:spacing w:after="0" w:line="240" w:lineRule="auto"/>
              <w:jc w:val="both"/>
              <w:rPr>
                <w:rFonts w:asciiTheme="majorHAnsi" w:hAnsiTheme="majorHAnsi" w:cs="Andalus"/>
                <w:i/>
                <w:sz w:val="14"/>
                <w:szCs w:val="14"/>
              </w:rPr>
            </w:pPr>
            <w:r w:rsidRPr="00C85A85">
              <w:rPr>
                <w:rFonts w:asciiTheme="majorHAnsi" w:eastAsiaTheme="minorHAnsi" w:hAnsiTheme="majorHAnsi" w:cs="Calibri"/>
                <w:i/>
                <w:color w:val="000000"/>
                <w:sz w:val="14"/>
                <w:szCs w:val="14"/>
                <w:lang w:eastAsia="es-PE"/>
              </w:rPr>
              <w:t>SECUNDARIA COMPLETA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A85" w:rsidRPr="00C85A85" w:rsidRDefault="00C85A85" w:rsidP="00596CAD">
            <w:pPr>
              <w:spacing w:after="0" w:line="360" w:lineRule="auto"/>
              <w:jc w:val="center"/>
              <w:rPr>
                <w:rFonts w:asciiTheme="majorHAnsi" w:eastAsia="Times New Roman" w:hAnsiTheme="majorHAnsi"/>
                <w:i/>
                <w:sz w:val="14"/>
                <w:szCs w:val="14"/>
                <w:lang w:val="es-ES" w:eastAsia="es-ES"/>
              </w:rPr>
            </w:pPr>
            <w:r w:rsidRPr="00C85A85">
              <w:rPr>
                <w:rFonts w:asciiTheme="majorHAnsi" w:eastAsia="Times New Roman" w:hAnsiTheme="majorHAnsi"/>
                <w:i/>
                <w:sz w:val="14"/>
                <w:szCs w:val="14"/>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85A85" w:rsidRPr="00C85A85" w:rsidRDefault="00C85A85" w:rsidP="003B5269">
            <w:pPr>
              <w:jc w:val="center"/>
              <w:rPr>
                <w:rFonts w:asciiTheme="majorHAnsi" w:eastAsiaTheme="minorHAnsi" w:hAnsiTheme="majorHAnsi"/>
                <w:i/>
                <w:sz w:val="14"/>
                <w:szCs w:val="14"/>
              </w:rPr>
            </w:pPr>
            <w:r w:rsidRPr="00C85A85">
              <w:rPr>
                <w:rFonts w:asciiTheme="majorHAnsi" w:eastAsiaTheme="minorHAnsi" w:hAnsiTheme="majorHAnsi"/>
                <w:i/>
                <w:sz w:val="14"/>
                <w:szCs w:val="14"/>
              </w:rPr>
              <w:t>03 MESES</w:t>
            </w:r>
          </w:p>
        </w:tc>
        <w:tc>
          <w:tcPr>
            <w:tcW w:w="1910" w:type="dxa"/>
            <w:tcBorders>
              <w:top w:val="single" w:sz="4" w:space="0" w:color="auto"/>
              <w:left w:val="nil"/>
              <w:bottom w:val="single" w:sz="4" w:space="0" w:color="auto"/>
              <w:right w:val="single" w:sz="4" w:space="0" w:color="auto"/>
            </w:tcBorders>
            <w:shd w:val="clear" w:color="auto" w:fill="auto"/>
            <w:vAlign w:val="center"/>
          </w:tcPr>
          <w:p w:rsidR="00C85A85" w:rsidRPr="00C85A85" w:rsidRDefault="00C85A85" w:rsidP="00596CAD">
            <w:pPr>
              <w:jc w:val="center"/>
              <w:rPr>
                <w:rFonts w:asciiTheme="majorHAnsi" w:hAnsiTheme="majorHAnsi"/>
                <w:i/>
                <w:sz w:val="14"/>
                <w:szCs w:val="14"/>
              </w:rPr>
            </w:pPr>
            <w:r w:rsidRPr="00C85A85">
              <w:rPr>
                <w:rFonts w:asciiTheme="majorHAnsi" w:hAnsiTheme="majorHAnsi"/>
                <w:i/>
                <w:sz w:val="14"/>
                <w:szCs w:val="14"/>
              </w:rPr>
              <w:t>GERENCIA REGIONAL DE DESARROLLO SOCIAL</w:t>
            </w:r>
          </w:p>
        </w:tc>
        <w:tc>
          <w:tcPr>
            <w:tcW w:w="811" w:type="dxa"/>
            <w:tcBorders>
              <w:top w:val="single" w:sz="4" w:space="0" w:color="auto"/>
              <w:left w:val="nil"/>
              <w:bottom w:val="single" w:sz="4" w:space="0" w:color="auto"/>
              <w:right w:val="single" w:sz="4" w:space="0" w:color="auto"/>
            </w:tcBorders>
            <w:shd w:val="clear" w:color="auto" w:fill="auto"/>
            <w:vAlign w:val="center"/>
          </w:tcPr>
          <w:p w:rsidR="00C85A85" w:rsidRPr="00C85A85" w:rsidRDefault="00C85A85" w:rsidP="003B5269">
            <w:pPr>
              <w:jc w:val="center"/>
              <w:rPr>
                <w:rFonts w:asciiTheme="majorHAnsi" w:hAnsiTheme="majorHAnsi"/>
                <w:i/>
                <w:sz w:val="14"/>
                <w:szCs w:val="14"/>
              </w:rPr>
            </w:pPr>
            <w:r w:rsidRPr="00C85A85">
              <w:rPr>
                <w:rFonts w:asciiTheme="majorHAnsi" w:hAnsiTheme="majorHAnsi"/>
                <w:i/>
                <w:sz w:val="14"/>
                <w:szCs w:val="14"/>
              </w:rPr>
              <w:t>1,500.00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8F67EA" w:rsidRDefault="008F67EA"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lastRenderedPageBreak/>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415D54" w:rsidRDefault="00415D54" w:rsidP="00B832F3">
      <w:pPr>
        <w:spacing w:after="0"/>
        <w:ind w:left="1080"/>
        <w:contextualSpacing/>
        <w:jc w:val="center"/>
        <w:rPr>
          <w:rFonts w:asciiTheme="majorHAnsi" w:hAnsiTheme="majorHAnsi" w:cstheme="minorHAnsi"/>
          <w:b/>
          <w:i/>
          <w:sz w:val="18"/>
          <w:szCs w:val="18"/>
          <w:u w:val="single"/>
        </w:rPr>
      </w:pPr>
    </w:p>
    <w:p w:rsidR="003B5269" w:rsidRDefault="003B5269" w:rsidP="00B832F3">
      <w:pPr>
        <w:spacing w:after="0"/>
        <w:ind w:left="1080"/>
        <w:contextualSpacing/>
        <w:jc w:val="center"/>
        <w:rPr>
          <w:rFonts w:asciiTheme="majorHAnsi" w:hAnsiTheme="majorHAnsi" w:cstheme="minorHAnsi"/>
          <w:b/>
          <w:i/>
          <w:sz w:val="18"/>
          <w:szCs w:val="18"/>
          <w:u w:val="single"/>
        </w:rPr>
      </w:pPr>
    </w:p>
    <w:p w:rsidR="003B5269" w:rsidRDefault="003B526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BD436"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3B5269" w:rsidRDefault="003B5269" w:rsidP="00B832F3">
      <w:pPr>
        <w:spacing w:after="0"/>
        <w:ind w:left="1080"/>
        <w:contextualSpacing/>
        <w:jc w:val="center"/>
        <w:rPr>
          <w:rFonts w:asciiTheme="majorHAnsi" w:hAnsiTheme="majorHAnsi" w:cstheme="minorHAnsi"/>
          <w:b/>
          <w:i/>
          <w:sz w:val="18"/>
          <w:szCs w:val="18"/>
          <w:u w:val="single"/>
        </w:rPr>
      </w:pPr>
    </w:p>
    <w:p w:rsidR="003B5269" w:rsidRDefault="003B526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743"/>
        <w:gridCol w:w="1092"/>
        <w:gridCol w:w="993"/>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743"/>
        <w:gridCol w:w="1092"/>
        <w:gridCol w:w="993"/>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8F1AD"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10C81"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96FB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2F42"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DE62E"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78AF"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72F33"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C59E97C"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A736"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677F2"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B9D94"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5887F9"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AC135"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B937"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2EC81"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684AD"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A98B"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93E0C"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F881"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FE4E9"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F97025"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3975FF"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7355"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9F0FC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497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8F67EA" w:rsidRDefault="008F67EA" w:rsidP="00B832F3">
      <w:pPr>
        <w:spacing w:after="0"/>
        <w:contextualSpacing/>
        <w:jc w:val="both"/>
        <w:rPr>
          <w:rFonts w:asciiTheme="majorHAnsi" w:hAnsiTheme="majorHAnsi" w:cstheme="minorHAnsi"/>
          <w:i/>
          <w:sz w:val="18"/>
          <w:szCs w:val="18"/>
        </w:rPr>
      </w:pPr>
    </w:p>
    <w:p w:rsidR="008F67EA" w:rsidRPr="00CC3D5A" w:rsidRDefault="008F67EA"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1856D5">
        <w:rPr>
          <w:rFonts w:asciiTheme="majorHAnsi" w:eastAsia="Times New Roman" w:hAnsiTheme="majorHAnsi" w:cs="Arial"/>
          <w:i/>
          <w:sz w:val="18"/>
          <w:szCs w:val="18"/>
          <w:lang w:val="es-ES_tradnl" w:eastAsia="es-ES"/>
        </w:rPr>
        <w:t>1</w:t>
      </w:r>
      <w:r w:rsidR="008F67EA">
        <w:rPr>
          <w:rFonts w:asciiTheme="majorHAnsi" w:eastAsia="Times New Roman" w:hAnsiTheme="majorHAnsi" w:cs="Arial"/>
          <w:i/>
          <w:sz w:val="18"/>
          <w:szCs w:val="18"/>
          <w:lang w:val="es-ES_tradnl" w:eastAsia="es-ES"/>
        </w:rPr>
        <w:t>2</w:t>
      </w:r>
      <w:r w:rsidRPr="00CC3D5A">
        <w:rPr>
          <w:rFonts w:asciiTheme="majorHAnsi" w:eastAsia="Times New Roman" w:hAnsiTheme="majorHAnsi" w:cs="Arial"/>
          <w:i/>
          <w:sz w:val="18"/>
          <w:szCs w:val="18"/>
          <w:lang w:val="es-ES_tradnl" w:eastAsia="es-ES"/>
        </w:rPr>
        <w:t>:</w:t>
      </w:r>
      <w:r w:rsidR="008F67EA">
        <w:rPr>
          <w:rFonts w:asciiTheme="majorHAnsi" w:eastAsia="Times New Roman" w:hAnsiTheme="majorHAnsi" w:cs="Arial"/>
          <w:i/>
          <w:sz w:val="18"/>
          <w:szCs w:val="18"/>
          <w:lang w:val="es-ES_tradnl" w:eastAsia="es-ES"/>
        </w:rPr>
        <w:t>25</w:t>
      </w:r>
      <w:r w:rsidR="00873533">
        <w:rPr>
          <w:rFonts w:asciiTheme="majorHAnsi" w:eastAsia="Times New Roman" w:hAnsiTheme="majorHAnsi" w:cs="Arial"/>
          <w:i/>
          <w:sz w:val="18"/>
          <w:szCs w:val="18"/>
          <w:lang w:val="es-ES_tradnl" w:eastAsia="es-ES"/>
        </w:rPr>
        <w:t>p</w:t>
      </w:r>
      <w:r w:rsidR="001856D5">
        <w:rPr>
          <w:rFonts w:asciiTheme="majorHAnsi" w:eastAsia="Times New Roman" w:hAnsiTheme="majorHAnsi" w:cs="Arial"/>
          <w:i/>
          <w:sz w:val="18"/>
          <w:szCs w:val="18"/>
          <w:lang w:val="es-ES_tradnl" w:eastAsia="es-ES"/>
        </w:rPr>
        <w:t>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5E" w:rsidRDefault="0082265E" w:rsidP="002A39E7">
      <w:pPr>
        <w:spacing w:after="0" w:line="240" w:lineRule="auto"/>
      </w:pPr>
      <w:r>
        <w:separator/>
      </w:r>
    </w:p>
  </w:endnote>
  <w:endnote w:type="continuationSeparator" w:id="0">
    <w:p w:rsidR="0082265E" w:rsidRDefault="0082265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23" w:rsidRPr="00E327B6" w:rsidRDefault="00295623">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5623" w:rsidRPr="00E327B6" w:rsidRDefault="0029562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F412B" w:rsidRPr="005F412B">
                            <w:rPr>
                              <w:noProof/>
                              <w:color w:val="0F243E" w:themeColor="text2" w:themeShade="80"/>
                              <w:sz w:val="26"/>
                              <w:szCs w:val="26"/>
                              <w:lang w:val="es-ES"/>
                            </w:rPr>
                            <w:t>2</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95623" w:rsidRPr="00E327B6" w:rsidRDefault="0029562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F412B" w:rsidRPr="005F412B">
                      <w:rPr>
                        <w:noProof/>
                        <w:color w:val="0F243E" w:themeColor="text2" w:themeShade="80"/>
                        <w:sz w:val="26"/>
                        <w:szCs w:val="26"/>
                        <w:lang w:val="es-ES"/>
                      </w:rPr>
                      <w:t>2</w:t>
                    </w:r>
                    <w:r w:rsidRPr="00E327B6">
                      <w:rPr>
                        <w:color w:val="0F243E" w:themeColor="text2" w:themeShade="80"/>
                        <w:sz w:val="26"/>
                        <w:szCs w:val="26"/>
                      </w:rPr>
                      <w:fldChar w:fldCharType="end"/>
                    </w:r>
                  </w:p>
                </w:txbxContent>
              </v:textbox>
              <w10:wrap anchorx="page" anchory="page"/>
            </v:shape>
          </w:pict>
        </mc:Fallback>
      </mc:AlternateContent>
    </w:r>
  </w:p>
  <w:p w:rsidR="00295623" w:rsidRDefault="00295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5E" w:rsidRDefault="0082265E" w:rsidP="002A39E7">
      <w:pPr>
        <w:spacing w:after="0" w:line="240" w:lineRule="auto"/>
      </w:pPr>
      <w:r>
        <w:separator/>
      </w:r>
    </w:p>
  </w:footnote>
  <w:footnote w:type="continuationSeparator" w:id="0">
    <w:p w:rsidR="0082265E" w:rsidRDefault="0082265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23" w:rsidRDefault="00295623"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w:t>
    </w:r>
    <w:r w:rsidR="004E0DC9">
      <w:rPr>
        <w:rFonts w:asciiTheme="majorHAnsi" w:eastAsia="Times New Roman" w:hAnsiTheme="majorHAnsi" w:cs="Arial"/>
        <w:b/>
        <w:i/>
        <w:color w:val="9900FF"/>
        <w:sz w:val="16"/>
        <w:szCs w:val="16"/>
        <w:lang w:val="es-ES_tradnl" w:eastAsia="es-ES"/>
      </w:rPr>
      <w:t>4</w:t>
    </w:r>
    <w:r>
      <w:rPr>
        <w:rFonts w:asciiTheme="majorHAnsi" w:eastAsia="Times New Roman" w:hAnsiTheme="majorHAnsi" w:cs="Arial"/>
        <w:b/>
        <w:i/>
        <w:color w:val="9900FF"/>
        <w:sz w:val="16"/>
        <w:szCs w:val="16"/>
        <w:lang w:val="es-ES_tradnl" w:eastAsia="es-ES"/>
      </w:rPr>
      <w:t>-2016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95623" w:rsidRDefault="0029562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295623" w:rsidRDefault="00295623"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GERENCIA REGIONAL DE DESARROLLO SOCIAL</w:t>
    </w:r>
  </w:p>
  <w:p w:rsidR="00295623" w:rsidRDefault="00295623"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2">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4">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25"/>
  </w:num>
  <w:num w:numId="10">
    <w:abstractNumId w:val="19"/>
  </w:num>
  <w:num w:numId="11">
    <w:abstractNumId w:val="26"/>
  </w:num>
  <w:num w:numId="12">
    <w:abstractNumId w:val="11"/>
  </w:num>
  <w:num w:numId="13">
    <w:abstractNumId w:val="4"/>
  </w:num>
  <w:num w:numId="14">
    <w:abstractNumId w:val="6"/>
  </w:num>
  <w:num w:numId="15">
    <w:abstractNumId w:val="22"/>
  </w:num>
  <w:num w:numId="16">
    <w:abstractNumId w:val="13"/>
  </w:num>
  <w:num w:numId="17">
    <w:abstractNumId w:val="7"/>
  </w:num>
  <w:num w:numId="18">
    <w:abstractNumId w:val="0"/>
  </w:num>
  <w:num w:numId="19">
    <w:abstractNumId w:val="3"/>
  </w:num>
  <w:num w:numId="20">
    <w:abstractNumId w:val="14"/>
  </w:num>
  <w:num w:numId="21">
    <w:abstractNumId w:val="8"/>
  </w:num>
  <w:num w:numId="22">
    <w:abstractNumId w:val="24"/>
  </w:num>
  <w:num w:numId="23">
    <w:abstractNumId w:val="1"/>
  </w:num>
  <w:num w:numId="24">
    <w:abstractNumId w:val="12"/>
  </w:num>
  <w:num w:numId="25">
    <w:abstractNumId w:val="5"/>
  </w:num>
  <w:num w:numId="26">
    <w:abstractNumId w:val="23"/>
  </w:num>
  <w:num w:numId="27">
    <w:abstractNumId w:val="2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2A00"/>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412B"/>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5E"/>
    <w:rsid w:val="00822670"/>
    <w:rsid w:val="008227A5"/>
    <w:rsid w:val="00822C15"/>
    <w:rsid w:val="00822FAD"/>
    <w:rsid w:val="008230EA"/>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533"/>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67EA"/>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2DA"/>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E7E"/>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6DA1"/>
    <w:rsid w:val="00D673D2"/>
    <w:rsid w:val="00D708D0"/>
    <w:rsid w:val="00D7142E"/>
    <w:rsid w:val="00D71F54"/>
    <w:rsid w:val="00D72259"/>
    <w:rsid w:val="00D72DBB"/>
    <w:rsid w:val="00D74CE3"/>
    <w:rsid w:val="00D76455"/>
    <w:rsid w:val="00D7688F"/>
    <w:rsid w:val="00D76C83"/>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AD0"/>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70826"/>
    <w:rsid w:val="00F70FC8"/>
    <w:rsid w:val="00F71BEF"/>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A9F0DF-9779-4826-8348-3ED2B88A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336A-3E50-4E13-B499-BB6ADE2D6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4374</Words>
  <Characters>24061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3</cp:revision>
  <cp:lastPrinted>2016-08-05T20:06:00Z</cp:lastPrinted>
  <dcterms:created xsi:type="dcterms:W3CDTF">2016-08-18T16:04:00Z</dcterms:created>
  <dcterms:modified xsi:type="dcterms:W3CDTF">2016-08-18T16:16:00Z</dcterms:modified>
</cp:coreProperties>
</file>